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B" w:rsidRPr="0064356B" w:rsidRDefault="00235501" w:rsidP="0064356B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OLE_LINK14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Скидка </w:t>
      </w:r>
      <w:r w:rsidRPr="002355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75</w:t>
      </w:r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% </w:t>
      </w:r>
      <w:proofErr w:type="gramStart"/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на</w:t>
      </w:r>
      <w:proofErr w:type="gramEnd"/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Start w:id="1" w:name="OLE_LINK1"/>
      <w:bookmarkStart w:id="2" w:name="OLE_LINK2"/>
      <w:proofErr w:type="gramStart"/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Подушка</w:t>
      </w:r>
      <w:proofErr w:type="gramEnd"/>
      <w:r w:rsidR="00C6537B" w:rsidRPr="00A5634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Start w:id="3" w:name="OLE_LINK5"/>
      <w:bookmarkStart w:id="4" w:name="OLE_LINK8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Organic</w:t>
      </w:r>
      <w:bookmarkEnd w:id="3"/>
      <w:bookmarkEnd w:id="4"/>
      <w:r w:rsidR="00C86B5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50*70</w:t>
      </w:r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End w:id="1"/>
      <w:bookmarkEnd w:id="2"/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(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бамбуковое волокно + съемный влагозащитный чехол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  <w:r w:rsidR="00C6537B" w:rsidRPr="00A5634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  <w:r w:rsidR="00C6537B" w:rsidRPr="00A563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F3BE2" w:rsidRDefault="00C6537B" w:rsidP="0064356B">
      <w:p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bookmarkStart w:id="5" w:name="OLE_LINK3"/>
      <w:bookmarkStart w:id="6" w:name="OLE_LINK4"/>
      <w:r w:rsidRPr="00511ECA">
        <w:rPr>
          <w:rFonts w:ascii="Arial" w:hAnsi="Arial" w:cs="Arial"/>
          <w:sz w:val="20"/>
          <w:szCs w:val="20"/>
        </w:rPr>
        <w:t>— 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Подушка</w:t>
      </w:r>
      <w:r w:rsidR="00AF3BE2" w:rsidRPr="00A5634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54658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Organic</w:t>
      </w:r>
      <w:r w:rsidR="00754925">
        <w:rPr>
          <w:rFonts w:ascii="Arial" w:hAnsi="Arial" w:cs="Arial"/>
          <w:sz w:val="20"/>
          <w:szCs w:val="20"/>
        </w:rPr>
        <w:t xml:space="preserve"> (1 800 </w:t>
      </w:r>
      <w:proofErr w:type="spellStart"/>
      <w:r w:rsidR="00754925">
        <w:rPr>
          <w:rFonts w:ascii="Arial" w:hAnsi="Arial" w:cs="Arial"/>
          <w:sz w:val="20"/>
          <w:szCs w:val="20"/>
        </w:rPr>
        <w:t>руб</w:t>
      </w:r>
      <w:proofErr w:type="spellEnd"/>
      <w:r w:rsidR="00754925">
        <w:rPr>
          <w:rFonts w:ascii="Arial" w:hAnsi="Arial" w:cs="Arial"/>
          <w:sz w:val="20"/>
          <w:szCs w:val="20"/>
        </w:rPr>
        <w:t xml:space="preserve"> вместо 7 2</w:t>
      </w:r>
      <w:bookmarkStart w:id="7" w:name="_GoBack"/>
      <w:bookmarkEnd w:id="7"/>
      <w:r w:rsidR="0054658C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руб</w:t>
      </w:r>
      <w:proofErr w:type="spellEnd"/>
      <w:r w:rsidRPr="00511ECA">
        <w:rPr>
          <w:rFonts w:ascii="Arial" w:hAnsi="Arial" w:cs="Arial"/>
          <w:sz w:val="20"/>
          <w:szCs w:val="20"/>
        </w:rPr>
        <w:t>)</w:t>
      </w:r>
      <w:bookmarkEnd w:id="5"/>
      <w:bookmarkEnd w:id="6"/>
    </w:p>
    <w:p w:rsidR="00486E25" w:rsidRDefault="00486E25" w:rsidP="0064356B">
      <w:pPr>
        <w:shd w:val="clear" w:color="auto" w:fill="FFFFFF"/>
        <w:spacing w:after="0" w:line="360" w:lineRule="auto"/>
        <w:rPr>
          <w:rFonts w:ascii="Arial" w:hAnsi="Arial" w:cs="Arial"/>
          <w:b/>
          <w:i/>
        </w:rPr>
      </w:pPr>
    </w:p>
    <w:p w:rsidR="0064356B" w:rsidRPr="0064356B" w:rsidRDefault="00C6537B" w:rsidP="0064356B">
      <w:pPr>
        <w:shd w:val="clear" w:color="auto" w:fill="FFFFFF"/>
        <w:spacing w:after="0" w:line="360" w:lineRule="auto"/>
        <w:rPr>
          <w:rFonts w:ascii="Arial" w:hAnsi="Arial" w:cs="Arial"/>
          <w:i/>
        </w:rPr>
      </w:pPr>
      <w:r w:rsidRPr="0064356B">
        <w:rPr>
          <w:rFonts w:ascii="Arial" w:hAnsi="Arial" w:cs="Arial"/>
          <w:b/>
          <w:i/>
        </w:rPr>
        <w:t>Описание:</w:t>
      </w:r>
      <w:r w:rsidRPr="0064356B">
        <w:rPr>
          <w:rFonts w:ascii="Arial" w:hAnsi="Arial" w:cs="Arial"/>
          <w:i/>
        </w:rPr>
        <w:t xml:space="preserve"> </w:t>
      </w:r>
    </w:p>
    <w:p w:rsidR="0064356B" w:rsidRPr="00B47935" w:rsidRDefault="00235501" w:rsidP="0064356B">
      <w:pPr>
        <w:shd w:val="clear" w:color="auto" w:fill="FFFFFF"/>
        <w:spacing w:after="0" w:line="360" w:lineRule="auto"/>
      </w:pPr>
      <w:r>
        <w:t xml:space="preserve">Набивная подушка из полиэфирного и бамбукового волокна в съемном чехле из волокна </w:t>
      </w:r>
      <w:proofErr w:type="spellStart"/>
      <w:r w:rsidRPr="00EE4551">
        <w:rPr>
          <w:b/>
        </w:rPr>
        <w:t>Tencel</w:t>
      </w:r>
      <w:proofErr w:type="spellEnd"/>
      <w:r w:rsidR="00B47935">
        <w:t xml:space="preserve"> с воздушным клапаном </w:t>
      </w:r>
      <w:r w:rsidR="00B47935" w:rsidRPr="00B47935">
        <w:rPr>
          <w:b/>
          <w:lang w:val="en-US"/>
        </w:rPr>
        <w:t>A</w:t>
      </w:r>
      <w:r w:rsidR="00B47935" w:rsidRPr="00B47935">
        <w:rPr>
          <w:b/>
        </w:rPr>
        <w:t>-</w:t>
      </w:r>
      <w:r w:rsidR="00B47935" w:rsidRPr="00B47935">
        <w:rPr>
          <w:b/>
          <w:lang w:val="en-US"/>
        </w:rPr>
        <w:t>Vent</w:t>
      </w:r>
      <w:r w:rsidR="00B47935">
        <w:t>, который позволяет подушке дышать и восстанавливать форму.</w:t>
      </w:r>
    </w:p>
    <w:p w:rsidR="00C6537B" w:rsidRDefault="00AF3BE2" w:rsidP="0064356B">
      <w:pPr>
        <w:shd w:val="clear" w:color="auto" w:fill="FFFFFF"/>
        <w:spacing w:after="0" w:line="360" w:lineRule="auto"/>
      </w:pPr>
      <w:r>
        <w:t xml:space="preserve">Подушка бренда </w:t>
      </w:r>
      <w:r w:rsidRPr="00AF3BE2">
        <w:rPr>
          <w:b/>
        </w:rPr>
        <w:t>Мир Матрасов</w:t>
      </w:r>
      <w:r>
        <w:t xml:space="preserve"> от фабрики </w:t>
      </w:r>
      <w:proofErr w:type="spellStart"/>
      <w:r w:rsidRPr="00AF3BE2">
        <w:rPr>
          <w:b/>
          <w:lang w:val="en-US"/>
        </w:rPr>
        <w:t>Askona</w:t>
      </w:r>
      <w:proofErr w:type="spellEnd"/>
      <w:r>
        <w:t>.</w:t>
      </w:r>
    </w:p>
    <w:p w:rsidR="00EE4551" w:rsidRPr="00AF3BE2" w:rsidRDefault="00EE4551" w:rsidP="0064356B">
      <w:p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</w:p>
    <w:p w:rsidR="00C6537B" w:rsidRPr="0064356B" w:rsidRDefault="00C6537B" w:rsidP="0064356B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i/>
          <w:color w:val="001A34"/>
          <w:lang w:eastAsia="ru-RU"/>
        </w:rPr>
      </w:pPr>
      <w:r w:rsidRPr="0064356B">
        <w:rPr>
          <w:rFonts w:ascii="Arial" w:eastAsia="Times New Roman" w:hAnsi="Arial" w:cs="Arial"/>
          <w:b/>
          <w:i/>
          <w:color w:val="001A34"/>
          <w:lang w:eastAsia="ru-RU"/>
        </w:rPr>
        <w:t>Основные характеристики</w:t>
      </w:r>
      <w:r w:rsidR="00AF3BE2" w:rsidRPr="0064356B">
        <w:rPr>
          <w:rFonts w:ascii="Arial" w:eastAsia="Times New Roman" w:hAnsi="Arial" w:cs="Arial"/>
          <w:b/>
          <w:i/>
          <w:color w:val="001A34"/>
          <w:lang w:eastAsia="ru-RU"/>
        </w:rPr>
        <w:t>:</w:t>
      </w:r>
    </w:p>
    <w:p w:rsidR="00235501" w:rsidRDefault="00235501" w:rsidP="0064356B">
      <w:pPr>
        <w:shd w:val="clear" w:color="auto" w:fill="FFFFFF"/>
        <w:spacing w:after="0" w:line="360" w:lineRule="auto"/>
      </w:pPr>
      <w:r>
        <w:t>Внешний чехол: трикотаж (</w:t>
      </w:r>
      <w:proofErr w:type="spellStart"/>
      <w:r>
        <w:t>Tencel</w:t>
      </w:r>
      <w:proofErr w:type="spellEnd"/>
      <w:r>
        <w:t xml:space="preserve"> 100%)</w:t>
      </w:r>
    </w:p>
    <w:p w:rsidR="00235501" w:rsidRDefault="00235501" w:rsidP="0064356B">
      <w:pPr>
        <w:shd w:val="clear" w:color="auto" w:fill="FFFFFF"/>
        <w:spacing w:after="0" w:line="360" w:lineRule="auto"/>
      </w:pPr>
      <w:r>
        <w:t>Внутренний чехол: микрофибра (100% Полиэстер)</w:t>
      </w:r>
    </w:p>
    <w:p w:rsidR="00235501" w:rsidRDefault="00235501" w:rsidP="0064356B">
      <w:pPr>
        <w:shd w:val="clear" w:color="auto" w:fill="FFFFFF"/>
        <w:spacing w:after="0" w:line="360" w:lineRule="auto"/>
      </w:pPr>
      <w:r>
        <w:t xml:space="preserve">Наполнитель: </w:t>
      </w:r>
      <w:proofErr w:type="spellStart"/>
      <w:r>
        <w:t>аэробамбук</w:t>
      </w:r>
      <w:proofErr w:type="spellEnd"/>
      <w:r>
        <w:t xml:space="preserve"> (10% бамбук, 90% полиэфирное волокно)</w:t>
      </w:r>
    </w:p>
    <w:p w:rsidR="00BA4B2C" w:rsidRDefault="00235501" w:rsidP="0064356B">
      <w:pPr>
        <w:shd w:val="clear" w:color="auto" w:fill="FFFFFF"/>
        <w:spacing w:after="0" w:line="360" w:lineRule="auto"/>
      </w:pPr>
      <w:r>
        <w:t>Высота</w:t>
      </w:r>
      <w:r>
        <w:rPr>
          <w:lang w:val="en-US"/>
        </w:rPr>
        <w:t xml:space="preserve">: 18 </w:t>
      </w:r>
      <w:r>
        <w:t>см</w:t>
      </w:r>
    </w:p>
    <w:p w:rsidR="00C86B51" w:rsidRPr="00C86B51" w:rsidRDefault="00C86B51" w:rsidP="0064356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1A34"/>
          <w:sz w:val="21"/>
          <w:szCs w:val="21"/>
          <w:lang w:eastAsia="ru-RU"/>
        </w:rPr>
      </w:pPr>
      <w:r>
        <w:t>Размер</w:t>
      </w:r>
      <w:r>
        <w:rPr>
          <w:lang w:val="en-US"/>
        </w:rPr>
        <w:t xml:space="preserve">: </w:t>
      </w:r>
      <w:r>
        <w:t>50*70</w:t>
      </w:r>
    </w:p>
    <w:p w:rsidR="00AF3BE2" w:rsidRPr="00AF3BE2" w:rsidRDefault="00235501" w:rsidP="00C6537B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  <w:r w:rsidRPr="00235501">
        <w:rPr>
          <w:rFonts w:ascii="Arial" w:eastAsia="Times New Roman" w:hAnsi="Arial" w:cs="Arial"/>
          <w:b/>
          <w:noProof/>
          <w:color w:val="001A34"/>
          <w:sz w:val="21"/>
          <w:szCs w:val="21"/>
          <w:lang w:eastAsia="ru-RU"/>
        </w:rPr>
        <w:drawing>
          <wp:inline distT="0" distB="0" distL="0" distR="0" wp14:anchorId="11B3639B" wp14:editId="2A00F4AC">
            <wp:extent cx="6152515" cy="34664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F516DB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noProof/>
          <w:color w:val="001A34"/>
          <w:sz w:val="21"/>
          <w:szCs w:val="21"/>
          <w:lang w:eastAsia="ru-RU"/>
        </w:rPr>
        <w:lastRenderedPageBreak/>
        <w:drawing>
          <wp:inline distT="0" distB="0" distL="0" distR="0">
            <wp:extent cx="6983730" cy="4655742"/>
            <wp:effectExtent l="0" t="0" r="7620" b="0"/>
            <wp:docPr id="4" name="Рисунок 4" descr="C:\Users\U8400\Desktop\Аркаим\Аскона Методичка\Продукты\Мир матрасов\Подушки\organic_askona_1b88a8e89b1cc38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8400\Desktop\Аркаим\Аскона Методичка\Продукты\Мир матрасов\Подушки\organic_askona_1b88a8e89b1cc38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465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935">
        <w:rPr>
          <w:rFonts w:ascii="Arial" w:eastAsia="Times New Roman" w:hAnsi="Arial" w:cs="Arial"/>
          <w:b/>
          <w:noProof/>
          <w:color w:val="001A34"/>
          <w:sz w:val="21"/>
          <w:szCs w:val="21"/>
          <w:lang w:eastAsia="ru-RU"/>
        </w:rPr>
        <w:drawing>
          <wp:inline distT="0" distB="0" distL="0" distR="0" wp14:anchorId="4729F07D" wp14:editId="2EFBCBEB">
            <wp:extent cx="6983730" cy="4655742"/>
            <wp:effectExtent l="0" t="0" r="7620" b="0"/>
            <wp:docPr id="3" name="Рисунок 3" descr="C:\Users\U8400\Desktop\organic_askona_f3bd6c05715935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8400\Desktop\organic_askona_f3bd6c05715935ae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465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bookmarkEnd w:id="0"/>
    <w:p w:rsidR="000719B3" w:rsidRPr="00B249A3" w:rsidRDefault="000719B3" w:rsidP="002E33F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719B3" w:rsidRPr="00B249A3" w:rsidSect="003562BA">
      <w:pgSz w:w="11906" w:h="16838" w:code="9"/>
      <w:pgMar w:top="720" w:right="454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334"/>
    <w:multiLevelType w:val="hybridMultilevel"/>
    <w:tmpl w:val="64BE2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5549E"/>
    <w:multiLevelType w:val="hybridMultilevel"/>
    <w:tmpl w:val="58728E54"/>
    <w:lvl w:ilvl="0" w:tplc="63205BD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A3C23BF"/>
    <w:multiLevelType w:val="multilevel"/>
    <w:tmpl w:val="0142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49255D"/>
    <w:multiLevelType w:val="hybridMultilevel"/>
    <w:tmpl w:val="80024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7F"/>
    <w:rsid w:val="000719B3"/>
    <w:rsid w:val="0009404F"/>
    <w:rsid w:val="000E3855"/>
    <w:rsid w:val="001636C1"/>
    <w:rsid w:val="00172872"/>
    <w:rsid w:val="001E53BA"/>
    <w:rsid w:val="001F5F80"/>
    <w:rsid w:val="001F7E9E"/>
    <w:rsid w:val="00231C71"/>
    <w:rsid w:val="00235501"/>
    <w:rsid w:val="002454E8"/>
    <w:rsid w:val="00276B25"/>
    <w:rsid w:val="002E33FA"/>
    <w:rsid w:val="003562BA"/>
    <w:rsid w:val="0037716D"/>
    <w:rsid w:val="00387D83"/>
    <w:rsid w:val="003B43C3"/>
    <w:rsid w:val="003F0017"/>
    <w:rsid w:val="004279AC"/>
    <w:rsid w:val="004662FA"/>
    <w:rsid w:val="004731C9"/>
    <w:rsid w:val="00486E25"/>
    <w:rsid w:val="00492AD5"/>
    <w:rsid w:val="00496BAA"/>
    <w:rsid w:val="005159AA"/>
    <w:rsid w:val="005202AA"/>
    <w:rsid w:val="00541D7F"/>
    <w:rsid w:val="0054658C"/>
    <w:rsid w:val="0055028F"/>
    <w:rsid w:val="00574D2F"/>
    <w:rsid w:val="00635391"/>
    <w:rsid w:val="0064356B"/>
    <w:rsid w:val="00662394"/>
    <w:rsid w:val="006F1CC6"/>
    <w:rsid w:val="00754925"/>
    <w:rsid w:val="00764885"/>
    <w:rsid w:val="007721FD"/>
    <w:rsid w:val="00777FF9"/>
    <w:rsid w:val="0078263A"/>
    <w:rsid w:val="00790FF7"/>
    <w:rsid w:val="007A7468"/>
    <w:rsid w:val="007B2417"/>
    <w:rsid w:val="00875036"/>
    <w:rsid w:val="008846BA"/>
    <w:rsid w:val="008B26A1"/>
    <w:rsid w:val="009658A6"/>
    <w:rsid w:val="009740F6"/>
    <w:rsid w:val="009946C8"/>
    <w:rsid w:val="00A55A12"/>
    <w:rsid w:val="00A56348"/>
    <w:rsid w:val="00AF2302"/>
    <w:rsid w:val="00AF3BE2"/>
    <w:rsid w:val="00B117A1"/>
    <w:rsid w:val="00B249A3"/>
    <w:rsid w:val="00B272F7"/>
    <w:rsid w:val="00B3138D"/>
    <w:rsid w:val="00B47935"/>
    <w:rsid w:val="00BA1967"/>
    <w:rsid w:val="00BA4B2C"/>
    <w:rsid w:val="00BA5069"/>
    <w:rsid w:val="00BD0F4E"/>
    <w:rsid w:val="00C04660"/>
    <w:rsid w:val="00C629F2"/>
    <w:rsid w:val="00C6537B"/>
    <w:rsid w:val="00C86B51"/>
    <w:rsid w:val="00CB6811"/>
    <w:rsid w:val="00CB6BDC"/>
    <w:rsid w:val="00D85703"/>
    <w:rsid w:val="00DB1A2D"/>
    <w:rsid w:val="00EB5BA9"/>
    <w:rsid w:val="00EE4551"/>
    <w:rsid w:val="00F516DB"/>
    <w:rsid w:val="00F63FEA"/>
    <w:rsid w:val="00FC4AC9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D7F"/>
    <w:rPr>
      <w:b/>
      <w:bCs/>
    </w:rPr>
  </w:style>
  <w:style w:type="character" w:styleId="a4">
    <w:name w:val="Hyperlink"/>
    <w:basedOn w:val="a0"/>
    <w:uiPriority w:val="99"/>
    <w:unhideWhenUsed/>
    <w:rsid w:val="00541D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63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9AA"/>
    <w:rPr>
      <w:rFonts w:ascii="Tahoma" w:hAnsi="Tahoma" w:cs="Tahoma"/>
      <w:sz w:val="16"/>
      <w:szCs w:val="16"/>
    </w:rPr>
  </w:style>
  <w:style w:type="character" w:customStyle="1" w:styleId="ra-g5">
    <w:name w:val="ra-g5"/>
    <w:basedOn w:val="a0"/>
    <w:rsid w:val="00515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D7F"/>
    <w:rPr>
      <w:b/>
      <w:bCs/>
    </w:rPr>
  </w:style>
  <w:style w:type="character" w:styleId="a4">
    <w:name w:val="Hyperlink"/>
    <w:basedOn w:val="a0"/>
    <w:uiPriority w:val="99"/>
    <w:unhideWhenUsed/>
    <w:rsid w:val="00541D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63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9AA"/>
    <w:rPr>
      <w:rFonts w:ascii="Tahoma" w:hAnsi="Tahoma" w:cs="Tahoma"/>
      <w:sz w:val="16"/>
      <w:szCs w:val="16"/>
    </w:rPr>
  </w:style>
  <w:style w:type="character" w:customStyle="1" w:styleId="ra-g5">
    <w:name w:val="ra-g5"/>
    <w:basedOn w:val="a0"/>
    <w:rsid w:val="0051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Ю8400</cp:lastModifiedBy>
  <cp:revision>64</cp:revision>
  <dcterms:created xsi:type="dcterms:W3CDTF">2019-09-04T11:21:00Z</dcterms:created>
  <dcterms:modified xsi:type="dcterms:W3CDTF">2025-12-01T07:31:00Z</dcterms:modified>
</cp:coreProperties>
</file>