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9" w:rsidRPr="00AF5F19" w:rsidRDefault="00AF5F19" w:rsidP="00AF5F19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AF5F19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69832BC" wp14:editId="67DF06EC">
            <wp:simplePos x="0" y="0"/>
            <wp:positionH relativeFrom="column">
              <wp:posOffset>876935</wp:posOffset>
            </wp:positionH>
            <wp:positionV relativeFrom="paragraph">
              <wp:posOffset>-638175</wp:posOffset>
            </wp:positionV>
            <wp:extent cx="5343525" cy="2162175"/>
            <wp:effectExtent l="0" t="0" r="0" b="0"/>
            <wp:wrapNone/>
            <wp:docPr id="3" name="Рисунок 2" descr="122751943_3255927_0_87ac2_e7e8d1e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51943_3255927_0_87ac2_e7e8d1e5_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AF5F19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AF5F19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44"/>
          <w:szCs w:val="44"/>
          <w:lang w:val="en-US" w:bidi="en-US"/>
        </w:rPr>
      </w:pP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44"/>
          <w:szCs w:val="44"/>
          <w:lang w:bidi="en-US"/>
        </w:rPr>
      </w:pPr>
      <w:r w:rsidRPr="00AF5F19">
        <w:rPr>
          <w:rFonts w:ascii="Monotype Corsiva" w:eastAsia="Times New Roman" w:hAnsi="Monotype Corsiva" w:cs="Times New Roman"/>
          <w:sz w:val="44"/>
          <w:szCs w:val="44"/>
          <w:lang w:bidi="en-US"/>
        </w:rPr>
        <w:t>Уход за волосами, окрашивание, стрижки</w:t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16"/>
          <w:szCs w:val="16"/>
          <w:lang w:bidi="en-US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8046"/>
        <w:gridCol w:w="3510"/>
      </w:tblGrid>
      <w:tr w:rsidR="00AF5F19" w:rsidRPr="00AF5F19" w:rsidTr="0041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  <w:lang w:val="ru-RU"/>
              </w:rPr>
              <w:t xml:space="preserve">Окрашивание волос в один тон </w:t>
            </w: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</w:rPr>
              <w:t>Kapous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2100/3100/4100/5400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Cs w:val="28"/>
                <w:lang w:val="ru-RU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  <w:lang w:val="ru-RU"/>
              </w:rPr>
              <w:t xml:space="preserve">Окрашивание волос в один тон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Majirel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i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3000/4000/5000/6400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  <w:lang w:val="ru-RU"/>
              </w:rPr>
              <w:t xml:space="preserve">Окрашивание волос в один тон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Lebel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4000/5000/6000/7400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 xml:space="preserve">Сложное окрашивание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Kapous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3200/4200/5200/6600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 xml:space="preserve">Сложное окрашивание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Majirel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4200/5200/6200/7600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 xml:space="preserve">Сложное окрашивание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Lebel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5000/6000/7000/8000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Мелирование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2500/3500/4500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  <w:lang w:val="ru-RU"/>
              </w:rPr>
              <w:t xml:space="preserve">Окрашивание корней (1-6 см)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Kapous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  <w:lang w:val="ru-RU"/>
              </w:rPr>
              <w:t xml:space="preserve">/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Majirel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  <w:lang w:val="ru-RU"/>
              </w:rPr>
              <w:t xml:space="preserve">/ </w:t>
            </w: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Lebel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sz w:val="32"/>
                <w:szCs w:val="32"/>
              </w:rPr>
              <w:t>1800/2200/3000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Обесцвечивание волос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2000/3000/4000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Тонирование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2100/2600/3100/3600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 w:val="16"/>
                <w:szCs w:val="16"/>
              </w:rPr>
            </w:pPr>
            <w:r w:rsidRPr="00AF5F19">
              <w:rPr>
                <w:rFonts w:ascii="Monotype Corsiva" w:hAnsi="Monotype Corsiva" w:cs="Arial"/>
                <w:i/>
                <w:sz w:val="32"/>
                <w:szCs w:val="32"/>
              </w:rPr>
              <w:t>Защита волос “Olaplex”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sz w:val="32"/>
                <w:szCs w:val="32"/>
              </w:rPr>
              <w:t>1000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sz w:val="32"/>
                <w:szCs w:val="32"/>
              </w:rPr>
              <w:t>Кератиновое выпрямление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sz w:val="32"/>
                <w:szCs w:val="32"/>
              </w:rPr>
              <w:t>3500/4500/5500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sz w:val="32"/>
                <w:szCs w:val="32"/>
              </w:rPr>
              <w:t>Кератиновое восстановление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sz w:val="32"/>
                <w:szCs w:val="32"/>
              </w:rPr>
              <w:t>2500/3500/4500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sz w:val="32"/>
                <w:szCs w:val="32"/>
              </w:rPr>
              <w:t xml:space="preserve">Ботокс для волос 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sz w:val="32"/>
                <w:szCs w:val="32"/>
              </w:rPr>
              <w:t>4000/5000/6500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Ламинирование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2000/2300/2600/3000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Cs w:val="28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Питание восстанавливающей маской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color w:val="000000"/>
                <w:sz w:val="32"/>
                <w:szCs w:val="32"/>
              </w:rPr>
              <w:t>300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  <w:lang w:val="ru-RU"/>
              </w:rPr>
              <w:t xml:space="preserve">Программа возрождения волос продолжительного действия </w:t>
            </w: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</w:rPr>
              <w:t>PRO</w:t>
            </w: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  <w:lang w:val="ru-RU"/>
              </w:rPr>
              <w:t>|</w:t>
            </w: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</w:rPr>
              <w:t>FIBER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1000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</w:rPr>
              <w:t>Индивидуальные уходы POWER MIX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850</w:t>
            </w:r>
          </w:p>
        </w:tc>
      </w:tr>
    </w:tbl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</w:pPr>
      <w:r w:rsidRPr="00AF5F19">
        <w:rPr>
          <w:rFonts w:ascii="Monotype Corsiva" w:eastAsia="Times New Roman" w:hAnsi="Monotype Corsiva" w:cs="Arial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2198783" wp14:editId="5870AF7D">
            <wp:simplePos x="0" y="0"/>
            <wp:positionH relativeFrom="column">
              <wp:posOffset>638810</wp:posOffset>
            </wp:positionH>
            <wp:positionV relativeFrom="paragraph">
              <wp:posOffset>110490</wp:posOffset>
            </wp:positionV>
            <wp:extent cx="5391150" cy="2438400"/>
            <wp:effectExtent l="0" t="0" r="0" b="0"/>
            <wp:wrapNone/>
            <wp:docPr id="4" name="Рисунок 5" descr="122751943_3255927_0_87ac2_e7e8d1e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22751943_3255927_0_87ac2_e7e8d1e5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 xml:space="preserve">Королевское блаженство </w:t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val="en-US" w:bidi="en-US"/>
        </w:rPr>
        <w:t>Mythic</w:t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 xml:space="preserve"> </w:t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val="en-US" w:bidi="en-US"/>
        </w:rPr>
        <w:t>Oil</w:t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 xml:space="preserve"> SPA-уход для волос</w:t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ab/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ab/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ab/>
      </w:r>
      <w:r w:rsidRPr="00AF5F19">
        <w:rPr>
          <w:rFonts w:ascii="Monotype Corsiva" w:eastAsia="Times New Roman" w:hAnsi="Monotype Corsiva" w:cs="Arial"/>
          <w:bCs/>
          <w:color w:val="000000"/>
          <w:sz w:val="32"/>
          <w:szCs w:val="32"/>
          <w:lang w:bidi="en-US"/>
        </w:rPr>
        <w:tab/>
        <w:t xml:space="preserve">   1300</w:t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rPr>
          <w:rFonts w:ascii="Monotype Corsiva" w:eastAsia="Times New Roman" w:hAnsi="Monotype Corsiva" w:cs="Times New Roman"/>
          <w:sz w:val="16"/>
          <w:szCs w:val="16"/>
          <w:lang w:bidi="en-US"/>
        </w:rPr>
      </w:pPr>
    </w:p>
    <w:p w:rsidR="00AF5F19" w:rsidRDefault="00AF5F19" w:rsidP="00AF5F19"/>
    <w:p w:rsidR="00AF5F19" w:rsidRDefault="00AF5F19">
      <w:r>
        <w:br w:type="page"/>
      </w:r>
    </w:p>
    <w:p w:rsidR="00AF5F19" w:rsidRPr="00AF5F19" w:rsidRDefault="00AF5F19" w:rsidP="00AF5F19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AF5F19">
        <w:rPr>
          <w:rFonts w:ascii="Calibri" w:eastAsia="Times New Roman" w:hAnsi="Calibri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089BBB" wp14:editId="134B0125">
            <wp:simplePos x="0" y="0"/>
            <wp:positionH relativeFrom="column">
              <wp:posOffset>876935</wp:posOffset>
            </wp:positionH>
            <wp:positionV relativeFrom="paragraph">
              <wp:posOffset>-638175</wp:posOffset>
            </wp:positionV>
            <wp:extent cx="5343525" cy="2162175"/>
            <wp:effectExtent l="0" t="0" r="0" b="0"/>
            <wp:wrapNone/>
            <wp:docPr id="7" name="Рисунок 2" descr="122751943_3255927_0_87ac2_e7e8d1e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51943_3255927_0_87ac2_e7e8d1e5_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AF5F19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AF5F19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16"/>
          <w:szCs w:val="16"/>
          <w:lang w:bidi="en-US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8046"/>
        <w:gridCol w:w="3510"/>
      </w:tblGrid>
      <w:tr w:rsidR="00AF5F19" w:rsidRPr="00AF5F19" w:rsidTr="0041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</w:rPr>
              <w:t>Стрижка для пенсионеров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500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Cs w:val="28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Укладка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800/1200/1600/2000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 w:val="16"/>
                <w:szCs w:val="16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>Укладка локоны на плойку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1000/1800/2500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Прическа вечерняя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2500/3200/3900/4500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szCs w:val="28"/>
              </w:rPr>
            </w:pPr>
            <w:r w:rsidRPr="00AF5F19"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  <w:t xml:space="preserve">Стрижка женская 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800/1100/1500/2000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Стрижка мужская под машинку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600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Стрижка мужская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sz w:val="16"/>
                <w:szCs w:val="16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900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Оформление бороды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color w:val="000000"/>
                <w:sz w:val="32"/>
                <w:szCs w:val="32"/>
              </w:rPr>
              <w:t>300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Стрижка детская под машинку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color w:val="000000"/>
                <w:sz w:val="32"/>
                <w:szCs w:val="32"/>
              </w:rPr>
              <w:t>500</w:t>
            </w:r>
          </w:p>
        </w:tc>
      </w:tr>
      <w:tr w:rsidR="00AF5F19" w:rsidRPr="00AF5F19" w:rsidTr="0041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Стрижка детская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600</w:t>
            </w:r>
          </w:p>
        </w:tc>
      </w:tr>
      <w:tr w:rsidR="00AF5F19" w:rsidRPr="00AF5F19" w:rsidTr="0041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Arial"/>
                <w:color w:val="000000"/>
                <w:sz w:val="32"/>
                <w:szCs w:val="32"/>
              </w:rPr>
              <w:t>Стрижка челка</w:t>
            </w:r>
          </w:p>
        </w:tc>
        <w:tc>
          <w:tcPr>
            <w:tcW w:w="3510" w:type="dxa"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 w:cs="Times New Roman"/>
                <w:i/>
                <w:color w:val="000000"/>
                <w:sz w:val="32"/>
                <w:szCs w:val="32"/>
              </w:rPr>
              <w:t>250</w:t>
            </w:r>
          </w:p>
        </w:tc>
      </w:tr>
    </w:tbl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16"/>
          <w:szCs w:val="16"/>
          <w:lang w:bidi="en-US"/>
        </w:rPr>
      </w:pPr>
      <w:r w:rsidRPr="00AF5F19">
        <w:rPr>
          <w:rFonts w:ascii="Monotype Corsiva" w:eastAsia="Times New Roman" w:hAnsi="Monotype Corsiva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3F77A25D" wp14:editId="6B9C8CEB">
            <wp:simplePos x="0" y="0"/>
            <wp:positionH relativeFrom="column">
              <wp:posOffset>875949</wp:posOffset>
            </wp:positionH>
            <wp:positionV relativeFrom="paragraph">
              <wp:posOffset>3985128</wp:posOffset>
            </wp:positionV>
            <wp:extent cx="5344511" cy="2159876"/>
            <wp:effectExtent l="0" t="0" r="0" b="0"/>
            <wp:wrapNone/>
            <wp:docPr id="8" name="Рисунок 2" descr="122751943_3255927_0_87ac2_e7e8d1e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51943_3255927_0_87ac2_e7e8d1e5_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11" cy="215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19" w:rsidRDefault="00AF5F19" w:rsidP="00AF5F19"/>
    <w:p w:rsidR="00AF5F19" w:rsidRDefault="00AF5F19">
      <w:r>
        <w:br w:type="page"/>
      </w:r>
    </w:p>
    <w:p w:rsidR="00AF5F19" w:rsidRPr="00AF5F19" w:rsidRDefault="00AF5F19" w:rsidP="00AF5F19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AF5F19">
        <w:rPr>
          <w:rFonts w:ascii="Calibri" w:eastAsia="Times New Roman" w:hAnsi="Calibri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2B470F3" wp14:editId="5F5DD6AB">
            <wp:simplePos x="0" y="0"/>
            <wp:positionH relativeFrom="column">
              <wp:posOffset>876935</wp:posOffset>
            </wp:positionH>
            <wp:positionV relativeFrom="paragraph">
              <wp:posOffset>-638175</wp:posOffset>
            </wp:positionV>
            <wp:extent cx="5343525" cy="2162175"/>
            <wp:effectExtent l="0" t="0" r="0" b="0"/>
            <wp:wrapNone/>
            <wp:docPr id="9" name="Рисунок 2" descr="Описание: 122751943_3255927_0_87ac2_e7e8d1e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22751943_3255927_0_87ac2_e7e8d1e5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AF5F19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AF5F19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</w:p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16"/>
          <w:szCs w:val="16"/>
          <w:lang w:bidi="en-US"/>
        </w:rPr>
      </w:pPr>
    </w:p>
    <w:tbl>
      <w:tblPr>
        <w:tblStyle w:val="-43"/>
        <w:tblW w:w="0" w:type="auto"/>
        <w:tblInd w:w="0" w:type="dxa"/>
        <w:tblLook w:val="04A0" w:firstRow="1" w:lastRow="0" w:firstColumn="1" w:lastColumn="0" w:noHBand="0" w:noVBand="1"/>
      </w:tblPr>
      <w:tblGrid>
        <w:gridCol w:w="8046"/>
        <w:gridCol w:w="3510"/>
      </w:tblGrid>
      <w:tr w:rsidR="00AF5F19" w:rsidRPr="00AF5F19" w:rsidTr="00AF5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ind w:right="-3510"/>
              <w:jc w:val="center"/>
              <w:rPr>
                <w:rFonts w:ascii="Monotype Corsiva" w:hAnsi="Monotype Corsiva" w:cs="Arial"/>
                <w:b w:val="0"/>
                <w:color w:val="000000"/>
                <w:sz w:val="44"/>
                <w:szCs w:val="44"/>
                <w:lang w:val="ru-RU"/>
              </w:rPr>
            </w:pPr>
            <w:r w:rsidRPr="00AF5F19">
              <w:rPr>
                <w:rFonts w:ascii="Monotype Corsiva" w:hAnsi="Monotype Corsiva" w:cs="Arial"/>
                <w:b w:val="0"/>
                <w:color w:val="000000"/>
                <w:sz w:val="44"/>
                <w:szCs w:val="44"/>
                <w:lang w:val="ru-RU"/>
              </w:rPr>
              <w:t>Маникюр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ind w:right="-3510"/>
              <w:rPr>
                <w:rFonts w:ascii="Monotype Corsiva" w:hAnsi="Monotype Corsiva" w:cs="Arial"/>
                <w:b w:val="0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 w:cs="Arial"/>
                <w:b w:val="0"/>
                <w:color w:val="000000"/>
                <w:sz w:val="32"/>
                <w:szCs w:val="32"/>
                <w:lang w:val="ru-RU"/>
              </w:rPr>
              <w:t>Маникюр европейский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299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sz w:val="28"/>
                <w:szCs w:val="28"/>
                <w:lang w:val="ru-RU"/>
              </w:rPr>
            </w:pPr>
            <w:r w:rsidRPr="00AF5F19">
              <w:rPr>
                <w:rFonts w:ascii="Monotype Corsiva" w:hAnsi="Monotype Corsiva" w:cs="Arial"/>
                <w:b w:val="0"/>
                <w:i/>
                <w:color w:val="000000"/>
                <w:sz w:val="32"/>
                <w:szCs w:val="32"/>
                <w:lang w:val="ru-RU"/>
              </w:rPr>
              <w:t>Маникюр Классический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600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Маникюр Комбинированный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800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Маникюр Детский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300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Маникюр Мужской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700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Полировка ногтей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300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Ремонт натурального ногтя шелком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150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ind w:right="-3369"/>
              <w:jc w:val="center"/>
              <w:rPr>
                <w:rFonts w:ascii="Monotype Corsiva" w:hAnsi="Monotype Corsiva" w:cs="Arial"/>
                <w:b w:val="0"/>
                <w:i/>
                <w:color w:val="000000"/>
                <w:sz w:val="44"/>
                <w:szCs w:val="44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44"/>
                <w:szCs w:val="44"/>
                <w:lang w:val="ru-RU"/>
              </w:rPr>
              <w:t>Педикюр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sz w:val="28"/>
                <w:szCs w:val="28"/>
                <w:lang w:val="ru-RU"/>
              </w:rPr>
            </w:pPr>
            <w:r w:rsidRPr="00AF5F19">
              <w:rPr>
                <w:rFonts w:ascii="Monotype Corsiva" w:hAnsi="Monotype Corsiva" w:cs="Arial"/>
                <w:b w:val="0"/>
                <w:i/>
                <w:color w:val="000000"/>
                <w:sz w:val="32"/>
                <w:szCs w:val="32"/>
                <w:lang w:val="ru-RU"/>
              </w:rPr>
              <w:t>Педикюр Классический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1200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 w:cs="Arial"/>
                <w:b w:val="0"/>
                <w:i/>
                <w:color w:val="000000"/>
                <w:sz w:val="32"/>
                <w:szCs w:val="32"/>
                <w:lang w:val="ru-RU"/>
              </w:rPr>
              <w:t>Педикюр Комбинированный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1500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 w:cs="Arial"/>
                <w:b w:val="0"/>
                <w:i/>
                <w:color w:val="000000"/>
                <w:sz w:val="32"/>
                <w:szCs w:val="32"/>
                <w:lang w:val="ru-RU"/>
              </w:rPr>
              <w:t>Педикюр Мужской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2000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Удаление 1-ой мозоли (натоптыш)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300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Удаление вросшего ногтя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500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ind w:right="-3510"/>
              <w:jc w:val="center"/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44"/>
                <w:szCs w:val="44"/>
                <w:lang w:val="ru-RU"/>
              </w:rPr>
              <w:t>Покрытие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i/>
                <w:color w:val="000000"/>
                <w:sz w:val="32"/>
                <w:szCs w:val="32"/>
              </w:rPr>
            </w:pP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  <w:tab w:val="left" w:pos="4260"/>
              </w:tabs>
              <w:rPr>
                <w:rFonts w:ascii="Monotype Corsiva" w:hAnsi="Monotype Corsiva" w:cs="Arial"/>
                <w:b w:val="0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Покрытие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 xml:space="preserve"> Shellac CND/OPI/TNL/CODI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16"/>
                <w:szCs w:val="16"/>
                <w:lang w:val="ru-RU"/>
              </w:rPr>
            </w:pP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12</w:t>
            </w:r>
            <w:r w:rsidRPr="00AF5F19">
              <w:rPr>
                <w:rFonts w:ascii="Monotype Corsiva" w:hAnsi="Monotype Corsiva"/>
                <w:i/>
                <w:color w:val="000000"/>
                <w:sz w:val="32"/>
                <w:szCs w:val="32"/>
                <w:lang w:val="ru-RU"/>
              </w:rPr>
              <w:t>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sz w:val="28"/>
                <w:szCs w:val="28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 xml:space="preserve">Покрытие 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>Shellac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>CND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/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>OPI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/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>TNL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/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>CODI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 xml:space="preserve"> Френч/Лунный френч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1600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sz w:val="16"/>
                <w:szCs w:val="16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Покрытие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 xml:space="preserve"> Vinylux/Kure Bazar/Miracle Gel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500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 xml:space="preserve">Каучуковая база </w:t>
            </w: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</w:rPr>
              <w:t>CODI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</w:rPr>
              <w:t>300</w:t>
            </w:r>
          </w:p>
        </w:tc>
      </w:tr>
      <w:tr w:rsidR="00AF5F19" w:rsidRPr="00AF5F19" w:rsidTr="00AF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Покрытие Лечебное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300</w:t>
            </w:r>
          </w:p>
        </w:tc>
      </w:tr>
      <w:tr w:rsidR="00AF5F19" w:rsidRPr="00AF5F19" w:rsidTr="00AF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b w:val="0"/>
                <w:i/>
                <w:color w:val="000000"/>
                <w:sz w:val="32"/>
                <w:szCs w:val="32"/>
                <w:lang w:val="ru-RU"/>
              </w:rPr>
              <w:t>Снятие Гель лак/Лак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AF5F19" w:rsidRPr="00AF5F19" w:rsidRDefault="00AF5F19" w:rsidP="00AF5F19">
            <w:pPr>
              <w:tabs>
                <w:tab w:val="left" w:pos="1680"/>
                <w:tab w:val="left" w:pos="2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</w:pPr>
            <w:r w:rsidRPr="00AF5F19">
              <w:rPr>
                <w:rFonts w:ascii="Monotype Corsiva" w:hAnsi="Monotype Corsiva"/>
                <w:color w:val="000000"/>
                <w:sz w:val="32"/>
                <w:szCs w:val="32"/>
                <w:lang w:val="ru-RU"/>
              </w:rPr>
              <w:t>300/150</w:t>
            </w:r>
          </w:p>
        </w:tc>
      </w:tr>
    </w:tbl>
    <w:p w:rsidR="00AF5F19" w:rsidRPr="00AF5F19" w:rsidRDefault="00AF5F19" w:rsidP="00AF5F19">
      <w:pPr>
        <w:tabs>
          <w:tab w:val="left" w:pos="1680"/>
          <w:tab w:val="left" w:pos="2175"/>
        </w:tabs>
        <w:spacing w:before="200" w:after="200" w:line="276" w:lineRule="auto"/>
        <w:jc w:val="center"/>
        <w:rPr>
          <w:rFonts w:ascii="Monotype Corsiva" w:eastAsia="Times New Roman" w:hAnsi="Monotype Corsiva" w:cs="Times New Roman"/>
          <w:sz w:val="16"/>
          <w:szCs w:val="16"/>
          <w:lang w:bidi="en-US"/>
        </w:rPr>
      </w:pPr>
      <w:r w:rsidRPr="00AF5F19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2E014766" wp14:editId="021CE668">
            <wp:simplePos x="0" y="0"/>
            <wp:positionH relativeFrom="column">
              <wp:posOffset>838835</wp:posOffset>
            </wp:positionH>
            <wp:positionV relativeFrom="paragraph">
              <wp:posOffset>87630</wp:posOffset>
            </wp:positionV>
            <wp:extent cx="5381625" cy="2438400"/>
            <wp:effectExtent l="0" t="0" r="9525" b="0"/>
            <wp:wrapNone/>
            <wp:docPr id="10" name="Рисунок 10" descr="Описание: 122751943_3255927_0_87ac2_e7e8d1e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22751943_3255927_0_87ac2_e7e8d1e5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47" w:rsidRPr="00AF5F19" w:rsidRDefault="008D4E47" w:rsidP="00AF5F19">
      <w:bookmarkStart w:id="0" w:name="_GoBack"/>
      <w:bookmarkEnd w:id="0"/>
    </w:p>
    <w:sectPr w:rsidR="008D4E47" w:rsidRPr="00AF5F19" w:rsidSect="005176E0">
      <w:pgSz w:w="11906" w:h="16838"/>
      <w:pgMar w:top="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8D4E47"/>
    <w:rsid w:val="00A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AF5F19"/>
    <w:pPr>
      <w:spacing w:before="200"/>
    </w:pPr>
    <w:rPr>
      <w:rFonts w:eastAsia="Times New Roman"/>
      <w:color w:val="5F497A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AF5F1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42">
    <w:name w:val="Светлая заливка - Акцент 42"/>
    <w:basedOn w:val="a1"/>
    <w:next w:val="-4"/>
    <w:uiPriority w:val="60"/>
    <w:rsid w:val="00AF5F19"/>
    <w:pPr>
      <w:spacing w:before="200"/>
    </w:pPr>
    <w:rPr>
      <w:rFonts w:eastAsia="Times New Roman"/>
      <w:color w:val="5F497A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3">
    <w:name w:val="Светлая заливка - Акцент 43"/>
    <w:basedOn w:val="a1"/>
    <w:next w:val="-4"/>
    <w:uiPriority w:val="60"/>
    <w:rsid w:val="00AF5F19"/>
    <w:pPr>
      <w:spacing w:before="200"/>
    </w:pPr>
    <w:rPr>
      <w:rFonts w:ascii="Calibri" w:eastAsia="Times New Roman" w:hAnsi="Calibri" w:cs="Times New Roman"/>
      <w:color w:val="5F497A"/>
      <w:sz w:val="22"/>
      <w:lang w:val="en-US" w:bidi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AF5F19"/>
    <w:pPr>
      <w:spacing w:before="200"/>
    </w:pPr>
    <w:rPr>
      <w:rFonts w:eastAsia="Times New Roman"/>
      <w:color w:val="5F497A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AF5F1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42">
    <w:name w:val="Светлая заливка - Акцент 42"/>
    <w:basedOn w:val="a1"/>
    <w:next w:val="-4"/>
    <w:uiPriority w:val="60"/>
    <w:rsid w:val="00AF5F19"/>
    <w:pPr>
      <w:spacing w:before="200"/>
    </w:pPr>
    <w:rPr>
      <w:rFonts w:eastAsia="Times New Roman"/>
      <w:color w:val="5F497A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3">
    <w:name w:val="Светлая заливка - Акцент 43"/>
    <w:basedOn w:val="a1"/>
    <w:next w:val="-4"/>
    <w:uiPriority w:val="60"/>
    <w:rsid w:val="00AF5F19"/>
    <w:pPr>
      <w:spacing w:before="200"/>
    </w:pPr>
    <w:rPr>
      <w:rFonts w:ascii="Calibri" w:eastAsia="Times New Roman" w:hAnsi="Calibri" w:cs="Times New Roman"/>
      <w:color w:val="5F497A"/>
      <w:sz w:val="22"/>
      <w:lang w:val="en-US" w:bidi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2018-04-11T17:56:00Z</dcterms:created>
  <dcterms:modified xsi:type="dcterms:W3CDTF">2018-04-11T18:06:00Z</dcterms:modified>
</cp:coreProperties>
</file>