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EF" w:rsidRDefault="00551548" w:rsidP="00551548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Гостевой дом «Лидия» (</w:t>
      </w:r>
      <w:proofErr w:type="spellStart"/>
      <w:r>
        <w:rPr>
          <w:color w:val="FF0000"/>
          <w:sz w:val="32"/>
          <w:szCs w:val="32"/>
        </w:rPr>
        <w:t>Лоо</w:t>
      </w:r>
      <w:proofErr w:type="spellEnd"/>
      <w:r>
        <w:rPr>
          <w:color w:val="FF0000"/>
          <w:sz w:val="32"/>
          <w:szCs w:val="32"/>
        </w:rPr>
        <w:t>/Сочи)</w:t>
      </w:r>
    </w:p>
    <w:p w:rsidR="00551548" w:rsidRDefault="00551548" w:rsidP="00551548">
      <w:pPr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35200" cy="1695450"/>
            <wp:effectExtent l="0" t="0" r="0" b="0"/>
            <wp:docPr id="1" name="Рисунок 1" descr="http://www.sochi-krugovaya18a.ru/images/vid1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hi-krugovaya18a.ru/images/vid11-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05050" cy="1678305"/>
            <wp:effectExtent l="0" t="0" r="0" b="0"/>
            <wp:docPr id="2" name="Рисунок 2" descr="http://www.sochi-krugovaya18a.ru/images/vid13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chi-krugovaya18a.ru/images/vid13-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96" cy="168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86000" cy="1657350"/>
            <wp:effectExtent l="0" t="0" r="0" b="0"/>
            <wp:docPr id="3" name="Рисунок 3" descr="http://www.sochi-krugovaya18a.ru/images/vid18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chi-krugovaya18a.ru/images/vid18-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2" cy="166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48" w:rsidRDefault="00551548" w:rsidP="00551548">
      <w:pPr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35200" cy="1676400"/>
            <wp:effectExtent l="0" t="0" r="0" b="0"/>
            <wp:docPr id="4" name="Рисунок 4" descr="http://www.sochi-krugovaya18a.ru/images/vid16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chi-krugovaya18a.ru/images/vid16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04" cy="167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95525" cy="1678305"/>
            <wp:effectExtent l="0" t="0" r="9525" b="0"/>
            <wp:docPr id="5" name="Рисунок 5" descr="http://www.sochi-krugovaya18a.ru/images/vid14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chi-krugovaya18a.ru/images/vid14-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17" cy="168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86000" cy="1671955"/>
            <wp:effectExtent l="0" t="0" r="0" b="4445"/>
            <wp:docPr id="6" name="Рисунок 6" descr="http://www.sochi-krugovaya18a.ru/images/vid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ochi-krugovaya18a.ru/images/vid1-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451" cy="168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48" w:rsidRDefault="00551548" w:rsidP="00551548">
      <w:pPr>
        <w:rPr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219960" cy="1543050"/>
            <wp:effectExtent l="0" t="0" r="8890" b="0"/>
            <wp:docPr id="7" name="Рисунок 7" descr="http://www.sochi-krugovaya18a.ru/images/vid6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ochi-krugovaya18a.ru/images/vid6-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84" cy="15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76475" cy="1542415"/>
            <wp:effectExtent l="0" t="0" r="9525" b="635"/>
            <wp:docPr id="8" name="Рисунок 8" descr="http://www.sochi-krugovaya18a.ru/images/vid7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sochi-krugovaya18a.ru/images/vid7-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61" cy="15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328970" cy="1548765"/>
            <wp:effectExtent l="0" t="0" r="0" b="0"/>
            <wp:docPr id="9" name="Рисунок 9" descr="http://www.sochi-krugovaya18a.ru/images/vid5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ochi-krugovaya18a.ru/images/vid5-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066" cy="15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48" w:rsidRPr="00551548" w:rsidRDefault="00551548" w:rsidP="00551548">
      <w:pPr>
        <w:spacing w:after="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Гостевой дом "Лидия" - современное комфортабельное здание с уютными номерами разной категории, расположенное в центре курортного поселка </w:t>
      </w:r>
      <w:proofErr w:type="spellStart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Лоо</w:t>
      </w:r>
      <w:proofErr w:type="spellEnd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, в нескольких минутах от моря. 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Удачное расположение порадует Вас. В 30 метрах находится продуктовый магазин "Магнит", так же рядом работают столовые, кафе, сувенирные магазинчики и аптеки, детская игровая площадка. До аквапарка "</w:t>
      </w:r>
      <w:proofErr w:type="spellStart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АкваЛоо</w:t>
      </w:r>
      <w:proofErr w:type="spellEnd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" пять минут езды на бесплатной маршрутке. 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До Сочи и Олимпийского парка легко добраться на скоростной электричке "Ласточка", до ж\д вокзала от нашего дома 5 минут пешком. Остановки общественного транспорта в шаговой доступности. Рядом множество экскурсионных точек, предлагающих разнообразные экскурсии.</w:t>
      </w:r>
    </w:p>
    <w:p w:rsidR="00551548" w:rsidRPr="00551548" w:rsidRDefault="00551548" w:rsidP="00551548">
      <w:pPr>
        <w:spacing w:after="15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Наш дом и наши услуги </w:t>
      </w:r>
      <w:r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- 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это удачное сочетание цены и качества. На территории действует бесплатная автостоянка, а на страже безопасности отдыхающих стоит круглосуточное видеонаблюдение, вход на территорию круглосуточный, по кодовому замку. Просторный холл, где прохладно даже в самую жару, телевизоры во всех номерах и спутниковое телевидение в холле, бесплатный интернет </w:t>
      </w:r>
      <w:proofErr w:type="spellStart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wi-fi</w:t>
      </w:r>
      <w:proofErr w:type="spellEnd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, мангал во дворе бесплатно, просторная кухня для самостоятельного приготовления еды, оборудованная всем необходимым.</w:t>
      </w:r>
    </w:p>
    <w:p w:rsidR="00551548" w:rsidRPr="00551548" w:rsidRDefault="00551548" w:rsidP="00551548">
      <w:pPr>
        <w:spacing w:before="75" w:after="75" w:line="240" w:lineRule="auto"/>
        <w:jc w:val="both"/>
        <w:outlineLvl w:val="3"/>
        <w:rPr>
          <w:rFonts w:ascii="Arial" w:eastAsia="Times New Roman" w:hAnsi="Arial" w:cs="Arial"/>
          <w:caps/>
          <w:color w:val="F27935"/>
          <w:sz w:val="23"/>
          <w:szCs w:val="23"/>
          <w:lang w:eastAsia="ru-RU"/>
        </w:rPr>
      </w:pPr>
      <w:r w:rsidRPr="00551548">
        <w:rPr>
          <w:rFonts w:ascii="Arial" w:eastAsia="Times New Roman" w:hAnsi="Arial" w:cs="Arial"/>
          <w:caps/>
          <w:color w:val="F27935"/>
          <w:sz w:val="23"/>
          <w:szCs w:val="23"/>
          <w:lang w:eastAsia="ru-RU"/>
        </w:rPr>
        <w:t>НОМЕРНОЙ ФОНД</w:t>
      </w:r>
    </w:p>
    <w:p w:rsidR="00551548" w:rsidRDefault="00551548" w:rsidP="00551548">
      <w:pPr>
        <w:spacing w:after="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Мы пр</w:t>
      </w:r>
      <w:r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едлагаем три категории номеров: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2-3-х местные номера "Эконом</w:t>
      </w:r>
      <w:proofErr w:type="gramStart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".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В</w:t>
      </w:r>
      <w:proofErr w:type="gramEnd"/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номере кровати, тумбочки, шкаф, телевизор (санузел: душ и туалет на 3 комнаты). 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2-3-х местные номера "Стандарт".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В номере: кровати, тумбочки, шкаф, телевизор, санузел (душ и туалет)</w:t>
      </w:r>
      <w:r>
        <w:rPr>
          <w:rFonts w:ascii="Arial" w:eastAsia="Times New Roman" w:hAnsi="Arial" w:cs="Arial"/>
          <w:color w:val="1A1A1A"/>
          <w:sz w:val="18"/>
          <w:szCs w:val="18"/>
          <w:lang w:eastAsia="ru-RU"/>
        </w:rPr>
        <w:t>.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2-3-х местные номера "Комфорт".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В номере: кровати, тумбочки, шкаф, душ, туалет, холодильник, кондиционер, балкон с видом на море. 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Во всех номерах комплект посуды (тарелки, вилки, ложки, чашки).</w:t>
      </w:r>
    </w:p>
    <w:p w:rsidR="00551548" w:rsidRPr="00551548" w:rsidRDefault="00551548" w:rsidP="00551548">
      <w:pPr>
        <w:spacing w:after="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aps/>
          <w:color w:val="F27935"/>
          <w:sz w:val="23"/>
          <w:szCs w:val="23"/>
          <w:lang w:eastAsia="ru-RU"/>
        </w:rPr>
        <w:t>ПИТАНИЕ</w:t>
      </w:r>
    </w:p>
    <w:p w:rsidR="00551548" w:rsidRPr="00551548" w:rsidRDefault="00551548" w:rsidP="00551548">
      <w:pPr>
        <w:spacing w:after="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Кухня для самостоятельного приготовления пищи, оборудованная всем необходимым.</w:t>
      </w: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br/>
        <w:t>Рядом множество столовых и кафе с домашней кухней.</w:t>
      </w:r>
    </w:p>
    <w:p w:rsidR="00551548" w:rsidRPr="00551548" w:rsidRDefault="00551548" w:rsidP="00551548">
      <w:pPr>
        <w:spacing w:before="75" w:after="75" w:line="240" w:lineRule="auto"/>
        <w:outlineLvl w:val="3"/>
        <w:rPr>
          <w:rFonts w:ascii="Arial" w:eastAsia="Times New Roman" w:hAnsi="Arial" w:cs="Arial"/>
          <w:caps/>
          <w:color w:val="F27935"/>
          <w:sz w:val="23"/>
          <w:szCs w:val="23"/>
          <w:lang w:eastAsia="ru-RU"/>
        </w:rPr>
      </w:pPr>
      <w:r w:rsidRPr="00551548">
        <w:rPr>
          <w:rFonts w:ascii="Arial" w:eastAsia="Times New Roman" w:hAnsi="Arial" w:cs="Arial"/>
          <w:caps/>
          <w:color w:val="F27935"/>
          <w:sz w:val="23"/>
          <w:szCs w:val="23"/>
          <w:lang w:eastAsia="ru-RU"/>
        </w:rPr>
        <w:t>ПЛЯЖ</w:t>
      </w:r>
    </w:p>
    <w:p w:rsidR="00551548" w:rsidRDefault="00551548" w:rsidP="00551548">
      <w:pPr>
        <w:spacing w:after="150" w:line="240" w:lineRule="atLeast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551548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Широкий, песчано-галечный пляж в 170 метрах (через дорогу от нас). На пляже предлагаются разнообразные услуги: лежаки и зонтики, катамараны, массажный кабинет и т.д.</w:t>
      </w:r>
    </w:p>
    <w:p w:rsidR="00551548" w:rsidRPr="00551548" w:rsidRDefault="00551548" w:rsidP="00551548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551548" w:rsidRPr="00551548" w:rsidSect="00551548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13C7D"/>
    <w:multiLevelType w:val="hybridMultilevel"/>
    <w:tmpl w:val="9748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48"/>
    <w:rsid w:val="001211EF"/>
    <w:rsid w:val="001A1CB8"/>
    <w:rsid w:val="002762FA"/>
    <w:rsid w:val="00551548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0FD24-66D1-4297-AD58-805B8A86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1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1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548"/>
  </w:style>
  <w:style w:type="paragraph" w:styleId="a4">
    <w:name w:val="List Paragraph"/>
    <w:basedOn w:val="a"/>
    <w:uiPriority w:val="34"/>
    <w:qFormat/>
    <w:rsid w:val="005515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ESS777</dc:creator>
  <cp:keywords/>
  <dc:description/>
  <cp:lastModifiedBy>ESS777</cp:lastModifiedBy>
  <cp:revision>2</cp:revision>
  <dcterms:created xsi:type="dcterms:W3CDTF">2016-07-05T07:38:00Z</dcterms:created>
  <dcterms:modified xsi:type="dcterms:W3CDTF">2016-07-05T07:38:00Z</dcterms:modified>
</cp:coreProperties>
</file>