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1E" w:rsidRDefault="0011031E" w:rsidP="0011031E">
      <w:pPr>
        <w:pStyle w:val="Standard"/>
        <w:jc w:val="center"/>
      </w:pPr>
    </w:p>
    <w:p w:rsidR="0011031E" w:rsidRDefault="0011031E" w:rsidP="0011031E">
      <w:pPr>
        <w:pStyle w:val="Textbody"/>
        <w:jc w:val="center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ПРАЙС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СТРИЖКА 2000 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МАСКА ДЛЯ ВОЛОС 700Р.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ЛЕЧЕБНАЯ СТРИЖКА ЖГУТАМИ 2300 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УКЛАДКА 800 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МОДЕЛЬНАЯ СТРИЖКА 2300 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ОКРАШИВАНИЕ В ОДИН ТОН 3500 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ТОНИРОВАНИЕ 1500 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БИОЛАМИНИРОВАНИЕ 4000Р.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ВОССТАНОВЛЕНИЕ ВОЛОС С КЕРАТИНОМ 1500Р.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КОЛОРИРОВАНИЕ 3500Р.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МИЛИРОВАНИЕ, ОМБРЕ, ШАТУШ ИЛИ БАЛАЯЖ 3500Р.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МУЖСКАЯ СТРИЖКА 1500Р.</w:t>
      </w:r>
    </w:p>
    <w:p w:rsidR="0011031E" w:rsidRDefault="0011031E" w:rsidP="0011031E">
      <w:pPr>
        <w:pStyle w:val="Textbody"/>
        <w:rPr>
          <w:rFonts w:ascii="Arial, sans-serif" w:hAnsi="Arial, sans-serif" w:hint="eastAsia"/>
          <w:color w:val="000000"/>
          <w:sz w:val="32"/>
        </w:rPr>
      </w:pPr>
      <w:r>
        <w:rPr>
          <w:rFonts w:ascii="Arial, sans-serif" w:hAnsi="Arial, sans-serif"/>
          <w:color w:val="000000"/>
          <w:sz w:val="32"/>
        </w:rPr>
        <w:t>АМПУЛЬНОЕ ЛЕЧЕНИЕ 2000Р.</w:t>
      </w:r>
    </w:p>
    <w:p w:rsidR="0011031E" w:rsidRDefault="0011031E" w:rsidP="0011031E">
      <w:pPr>
        <w:pStyle w:val="Standard"/>
      </w:pPr>
    </w:p>
    <w:p w:rsidR="0011031E" w:rsidRDefault="0011031E" w:rsidP="0011031E">
      <w:pPr>
        <w:pStyle w:val="Standard"/>
      </w:pPr>
    </w:p>
    <w:p w:rsidR="0011031E" w:rsidRDefault="0011031E" w:rsidP="0011031E">
      <w:pPr>
        <w:pStyle w:val="Standard"/>
      </w:pPr>
      <w:r>
        <w:t>Студия красоты Золотой Лев</w:t>
      </w:r>
    </w:p>
    <w:p w:rsidR="002D574A" w:rsidRDefault="002D574A">
      <w:bookmarkStart w:id="0" w:name="_GoBack"/>
      <w:bookmarkEnd w:id="0"/>
    </w:p>
    <w:sectPr w:rsidR="002D574A">
      <w:pgSz w:w="11906" w:h="16838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F7"/>
    <w:rsid w:val="0011031E"/>
    <w:rsid w:val="002D574A"/>
    <w:rsid w:val="00D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031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11031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031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11031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2015-01-18T15:54:00Z</dcterms:created>
  <dcterms:modified xsi:type="dcterms:W3CDTF">2015-01-18T15:54:00Z</dcterms:modified>
</cp:coreProperties>
</file>