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5F" w:rsidRDefault="003E695F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-  Добавить - СОЛЯРИЙ 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УЛЬТРАФИОЛЕЕТОМ</w:t>
      </w:r>
    </w:p>
    <w:p w:rsidR="003E695F" w:rsidRDefault="003E695F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AC" w:rsidRPr="004469DB" w:rsidRDefault="00EA72AC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центре фотоэпиляции появился уникальный солярий с мягким ультрафиолетом, который, по своим характеристикам значительно превосходит солярии с обычными лампами «лапша»,  потому что с</w:t>
      </w:r>
      <w:r w:rsidRPr="00EA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олярии с мягким ультрафиолетом производят 90% лучей UVA (полезных лучей). Именно это является главным преимуществом соляриев такого типа, так как лучи  спектра А, - они  не такие жесткие и,  соответственно, помогают получить красивый загар более безопасно. Эти лучи сравнимы с лучами «утреннего солнца», которое не обжигает и не травмирует кожу, но при этом дарит ровный, быстрый загар.</w:t>
      </w:r>
    </w:p>
    <w:p w:rsidR="00772FF2" w:rsidRPr="004469DB" w:rsidRDefault="00772FF2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FF2" w:rsidRPr="004469DB" w:rsidRDefault="00772FF2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*Фото – </w:t>
      </w:r>
      <w:r w:rsidRPr="0077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солярий с мягким ультрафиолетом.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jpg</w:t>
      </w:r>
      <w:r w:rsidRPr="0077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72FF2" w:rsidRPr="004469DB" w:rsidRDefault="00772FF2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AC" w:rsidRPr="004469DB" w:rsidRDefault="00EA72AC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Такой эффект обеспечивается  благодаря наличию синих фильтров (стекло анодировано оксидом титана).</w:t>
      </w:r>
    </w:p>
    <w:p w:rsidR="00977D35" w:rsidRPr="004469DB" w:rsidRDefault="00977D35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*Фото – (солярий с мягким ультрафиолетом</w:t>
      </w:r>
      <w:proofErr w:type="gramStart"/>
      <w:r w:rsidRPr="0097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97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77D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jpg</w:t>
      </w:r>
      <w:r w:rsidRPr="0097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7D35" w:rsidRPr="004469DB" w:rsidRDefault="00977D35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AC" w:rsidRPr="004469DB" w:rsidRDefault="00EA72AC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Рекомендуемое время сеанса составляет 1</w:t>
      </w:r>
      <w:r w:rsidR="0077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A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 мин, для любого типа кожи!  Загорая в соляриях с мягким ультрафиолетом, вы  приобретаете  более быстрый и красивый загар, и в то же время безопасный, т.к. лампы с тройным фильтром защищает кожу от фотостарения и не позволяют получить ожог.</w:t>
      </w:r>
    </w:p>
    <w:p w:rsidR="00345385" w:rsidRPr="00345385" w:rsidRDefault="00345385" w:rsidP="00EA7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– (</w:t>
      </w:r>
      <w:r w:rsidRPr="0034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солярий золото на коже.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jpg</w:t>
      </w:r>
      <w:proofErr w:type="gramStart"/>
      <w:r w:rsidRPr="0034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345385" w:rsidRPr="00345385" w:rsidRDefault="00345385" w:rsidP="0034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4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 (</w:t>
      </w:r>
      <w:r w:rsidRPr="0034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Солярий высокого давления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jpg</w:t>
      </w:r>
      <w:r w:rsidRPr="0034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9F2962" w:rsidRPr="009F2962" w:rsidRDefault="009F2962" w:rsidP="009F2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таблица: солярий с мягким ультрафиолетом</w:t>
      </w:r>
      <w:r w:rsidR="0077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обычный солярий </w:t>
      </w:r>
    </w:p>
    <w:tbl>
      <w:tblPr>
        <w:tblW w:w="5000" w:type="pct"/>
        <w:jc w:val="center"/>
        <w:tblCellSpacing w:w="7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11"/>
        <w:gridCol w:w="4663"/>
        <w:gridCol w:w="3779"/>
      </w:tblGrid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F2962" w:rsidRPr="009F2962" w:rsidRDefault="00772FF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543050"/>
                  <wp:effectExtent l="0" t="0" r="9525" b="0"/>
                  <wp:docPr id="1" name="Рисунок 1" descr="C:\Users\User\Desktop\солярий\солярий для досок объявлений\Первый центр фотоэпиля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олярий\солярий для досок объявлений\Первый центр фотоэпиля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Солярий с мягким ультрафиолетом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2" name="Рисунок 2" descr="солярий волг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лярий волгог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Обычный солярий («лапша»)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первого загара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EA72AC" w:rsidP="009F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2962"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минут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минуты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быстро загорает кожа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после первого сеанса вы увидите, что ваша кожа стала заметно загоревшей. Пара сеансов – и вы словно побывали на курорте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того что начинать нужно с малого количества минут и не чаще чем через день, более или менее темный цвет кожи вы приобретете не раньше, чем через 2 недели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Максимальное время загара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загорают ноги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загорают равномерно со всем телом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загорают трудно, поэтому требуется специальная косметика для загара ног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лучи UVB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здесь всего 10% - они необходимы для того, чтобы меланин начал вырабатываться в коже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.Их здесь 60 - 70%, поэтому кожа получает приличное облучение, как при загаре на солнце в полдень. Кроме этого кожа получает ожог и вынуждена регенерировать себя уже через неделю, соответственно, ваш приобретенный загар так же сойдет через неделю.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лучи UVA (аналог лучей утреннего солнца)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здесь 90%, поэтому кожа сразу же становится не красной, а коричневой. А так как эти лучи отвечают за длительное ношение загара, то минимум на 3 недели про посещение солярия можно забыть.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всего 30-40 %, поэтому наш загар больше не темно-коричневый, а красноватый, а носится недолго (именно этот спектр отвечает за длительное сохранение цвета).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загар сходит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воздействием преобладающего количества лучей UVA кожа обновляется каждые 28 дней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воздействием UVB кожа вынуждена </w:t>
            </w:r>
            <w:proofErr w:type="spellStart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отшелушиваться</w:t>
            </w:r>
            <w:proofErr w:type="spellEnd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5-10 дней.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нужно поддерживать загар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Немного </w:t>
            </w:r>
            <w:proofErr w:type="gramStart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шумный</w:t>
            </w:r>
            <w:proofErr w:type="gramEnd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вентиляции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душно за счет того, что солярий закрытый</w:t>
            </w:r>
          </w:p>
        </w:tc>
      </w:tr>
      <w:tr w:rsidR="009F2962" w:rsidRPr="009F2962" w:rsidTr="009F2962">
        <w:trPr>
          <w:tblCellSpacing w:w="7" w:type="dxa"/>
          <w:jc w:val="center"/>
        </w:trPr>
        <w:tc>
          <w:tcPr>
            <w:tcW w:w="18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плюсы</w:t>
            </w:r>
          </w:p>
        </w:tc>
        <w:tc>
          <w:tcPr>
            <w:tcW w:w="172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– идеальный вариант для тех, кто страдает </w:t>
            </w:r>
            <w:proofErr w:type="spellStart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клаустрафобией</w:t>
            </w:r>
            <w:proofErr w:type="spellEnd"/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Прекрасно подходит для людей со светлой кожей – в нем просто невозможно сгореть.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F2962" w:rsidRPr="009F2962" w:rsidRDefault="009F2962" w:rsidP="009F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Дешевле полезного солярия</w:t>
            </w:r>
          </w:p>
        </w:tc>
      </w:tr>
    </w:tbl>
    <w:p w:rsidR="009F2962" w:rsidRPr="009F2962" w:rsidRDefault="009F2962" w:rsidP="009F29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9F2962" w:rsidRPr="009F2962" w:rsidTr="009F29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962" w:rsidRPr="009F2962" w:rsidRDefault="009F2962" w:rsidP="009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2962" w:rsidRPr="009F2962" w:rsidRDefault="009F2962" w:rsidP="009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2962" w:rsidRPr="009F2962" w:rsidRDefault="009F2962" w:rsidP="009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2962" w:rsidRPr="009F2962" w:rsidRDefault="009F2962" w:rsidP="009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2962" w:rsidRPr="009F2962" w:rsidRDefault="009F2962" w:rsidP="009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FB8" w:rsidRDefault="00345385">
      <w:pPr>
        <w:rPr>
          <w:lang w:val="en-US"/>
        </w:rPr>
      </w:pPr>
      <w:r w:rsidRPr="00345385">
        <w:t>солярий золото на коже</w:t>
      </w:r>
    </w:p>
    <w:p w:rsidR="003E695F" w:rsidRDefault="003E695F"/>
    <w:p w:rsidR="003E695F" w:rsidRDefault="004469DB">
      <w:r>
        <w:t xml:space="preserve">Стоимость 50 </w:t>
      </w:r>
      <w:proofErr w:type="spellStart"/>
      <w:r>
        <w:t>руб</w:t>
      </w:r>
      <w:proofErr w:type="spellEnd"/>
      <w:r>
        <w:t xml:space="preserve"> минута</w:t>
      </w:r>
      <w:bookmarkStart w:id="0" w:name="_GoBack"/>
      <w:bookmarkEnd w:id="0"/>
    </w:p>
    <w:p w:rsidR="003E695F" w:rsidRDefault="003E695F"/>
    <w:p w:rsidR="003E695F" w:rsidRDefault="003E695F">
      <w:r>
        <w:t>В раздел ЦЕНЫ – ЦЕНЫ В КРАСНОДАР</w:t>
      </w:r>
      <w:proofErr w:type="gramStart"/>
      <w:r>
        <w:t>Е-</w:t>
      </w:r>
      <w:proofErr w:type="gramEnd"/>
      <w:r>
        <w:t xml:space="preserve">  внизу после УЛЬТРАЗВУКОВОЙ КАВИТАЦИИ добавить СОЛЯРИЙ С МЯГКИМ УЛЬТРАФИОЛЕТОМ </w:t>
      </w:r>
    </w:p>
    <w:p w:rsidR="003E695F" w:rsidRPr="003E695F" w:rsidRDefault="00C64224">
      <w:r>
        <w:t xml:space="preserve">                      </w:t>
      </w:r>
      <w:r w:rsidR="003E695F">
        <w:t xml:space="preserve">Минута  50 рублей </w:t>
      </w:r>
      <w:r>
        <w:t xml:space="preserve">                           /</w:t>
      </w:r>
    </w:p>
    <w:sectPr w:rsidR="003E695F" w:rsidRPr="003E695F" w:rsidSect="009F296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62"/>
    <w:rsid w:val="00037453"/>
    <w:rsid w:val="001074F9"/>
    <w:rsid w:val="00165FB8"/>
    <w:rsid w:val="001B1A20"/>
    <w:rsid w:val="001B3664"/>
    <w:rsid w:val="0021444D"/>
    <w:rsid w:val="002170BD"/>
    <w:rsid w:val="002B21ED"/>
    <w:rsid w:val="003435A5"/>
    <w:rsid w:val="00345385"/>
    <w:rsid w:val="00346CD9"/>
    <w:rsid w:val="00391776"/>
    <w:rsid w:val="00394F6A"/>
    <w:rsid w:val="003B408D"/>
    <w:rsid w:val="003C76B9"/>
    <w:rsid w:val="003E695F"/>
    <w:rsid w:val="004168C8"/>
    <w:rsid w:val="00444E34"/>
    <w:rsid w:val="004469DB"/>
    <w:rsid w:val="004A63E7"/>
    <w:rsid w:val="004B7879"/>
    <w:rsid w:val="00510633"/>
    <w:rsid w:val="00587072"/>
    <w:rsid w:val="005A153F"/>
    <w:rsid w:val="00643C40"/>
    <w:rsid w:val="006B3A97"/>
    <w:rsid w:val="006C49DC"/>
    <w:rsid w:val="00705DAB"/>
    <w:rsid w:val="00752364"/>
    <w:rsid w:val="00754EF0"/>
    <w:rsid w:val="00772FF2"/>
    <w:rsid w:val="007B4293"/>
    <w:rsid w:val="007C2F7C"/>
    <w:rsid w:val="007C671D"/>
    <w:rsid w:val="0082642B"/>
    <w:rsid w:val="00885811"/>
    <w:rsid w:val="008C0DEA"/>
    <w:rsid w:val="00951E63"/>
    <w:rsid w:val="00977D35"/>
    <w:rsid w:val="00987CF3"/>
    <w:rsid w:val="009935B5"/>
    <w:rsid w:val="009B6045"/>
    <w:rsid w:val="009F2962"/>
    <w:rsid w:val="00A2595B"/>
    <w:rsid w:val="00A31CBC"/>
    <w:rsid w:val="00A31E4E"/>
    <w:rsid w:val="00A94009"/>
    <w:rsid w:val="00AD5736"/>
    <w:rsid w:val="00B0144D"/>
    <w:rsid w:val="00B3492D"/>
    <w:rsid w:val="00BB4364"/>
    <w:rsid w:val="00C36E91"/>
    <w:rsid w:val="00C37984"/>
    <w:rsid w:val="00C519D4"/>
    <w:rsid w:val="00C64224"/>
    <w:rsid w:val="00C64C3F"/>
    <w:rsid w:val="00C73362"/>
    <w:rsid w:val="00C77534"/>
    <w:rsid w:val="00C8236D"/>
    <w:rsid w:val="00C91EB3"/>
    <w:rsid w:val="00CC2E6C"/>
    <w:rsid w:val="00CD45E4"/>
    <w:rsid w:val="00CF6AD6"/>
    <w:rsid w:val="00D144D4"/>
    <w:rsid w:val="00D7598B"/>
    <w:rsid w:val="00D9505D"/>
    <w:rsid w:val="00DB3366"/>
    <w:rsid w:val="00E06DB4"/>
    <w:rsid w:val="00E1461B"/>
    <w:rsid w:val="00E3693B"/>
    <w:rsid w:val="00EA1A1E"/>
    <w:rsid w:val="00EA5664"/>
    <w:rsid w:val="00EA72AC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MC145</cp:lastModifiedBy>
  <cp:revision>2</cp:revision>
  <dcterms:created xsi:type="dcterms:W3CDTF">2014-08-25T08:30:00Z</dcterms:created>
  <dcterms:modified xsi:type="dcterms:W3CDTF">2014-08-25T08:30:00Z</dcterms:modified>
</cp:coreProperties>
</file>