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B" w:rsidRDefault="0098645B" w:rsidP="0098645B">
      <w:pPr>
        <w:spacing w:after="0" w:line="240" w:lineRule="auto"/>
      </w:pPr>
      <w:r>
        <w:t xml:space="preserve">ТАЛЛИН – «пряничный город» из сказки. Эстонский Дед Мороз </w:t>
      </w:r>
      <w:proofErr w:type="spellStart"/>
      <w:r>
        <w:t>Йылувана</w:t>
      </w:r>
      <w:proofErr w:type="spellEnd"/>
      <w:r>
        <w:t xml:space="preserve">, 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марципаны. РИЖСКИЙ БАЛЬЗАМ в Риге – все это настоящая рождественская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>сказка, это особая атмосфера восторга и радости!</w:t>
      </w:r>
    </w:p>
    <w:p w:rsidR="0098645B" w:rsidRDefault="0098645B" w:rsidP="0098645B">
      <w:pPr>
        <w:spacing w:after="0" w:line="240" w:lineRule="auto"/>
      </w:pPr>
    </w:p>
    <w:p w:rsidR="0098645B" w:rsidRPr="0098645B" w:rsidRDefault="0098645B" w:rsidP="0098645B">
      <w:pPr>
        <w:spacing w:after="0" w:line="240" w:lineRule="auto"/>
        <w:rPr>
          <w:b/>
        </w:rPr>
      </w:pPr>
      <w:r w:rsidRPr="0098645B">
        <w:rPr>
          <w:b/>
        </w:rPr>
        <w:t>1 день, 5 января 2014 г.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>Отправление из Санкт-Петербурга в 06.00 час.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>Подача автобуса в 05.30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 м. «Московская» (Московский пр., д.189).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Прохождение границы. Магазин DUTY-FREE. Кофейная пауза. Дорога до </w:t>
      </w:r>
      <w:proofErr w:type="spellStart"/>
      <w:r>
        <w:t>Таллина</w:t>
      </w:r>
      <w:proofErr w:type="spellEnd"/>
      <w:r>
        <w:t xml:space="preserve">.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>Прибытие в ТАЛЛИН. Размещение в отеле «SUSSI 3*». Отдых.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proofErr w:type="spellStart"/>
      <w:r>
        <w:t>Таллин</w:t>
      </w:r>
      <w:proofErr w:type="spellEnd"/>
      <w:r>
        <w:t xml:space="preserve"> в рождественско-новогодний период напоминает пряничный город из сказки. В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proofErr w:type="gramStart"/>
      <w:r>
        <w:t>воздухе</w:t>
      </w:r>
      <w:proofErr w:type="gramEnd"/>
      <w:r>
        <w:t xml:space="preserve"> витают запахи корицы, хвои и марципана. Красочные ярмарки звенят музыкой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и смехом, искрятся огнями и новогодними игрушками, пьянят весельем и ароматным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глинтвейном. На ратушной площади ежегодно разворачивается одна из самых известных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Рождественских ярмарок Европы – целые </w:t>
      </w:r>
      <w:proofErr w:type="spellStart"/>
      <w:r>
        <w:t>оавки</w:t>
      </w:r>
      <w:proofErr w:type="spellEnd"/>
      <w:r>
        <w:t xml:space="preserve"> и павильоны, где лучшие умельцы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Эстонии представляют свои товары и поделки. На рождественском рынке можно сделать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сладости своими руками. Можно поучаствовать с создании </w:t>
      </w:r>
      <w:proofErr w:type="gramStart"/>
      <w:r>
        <w:t>национального</w:t>
      </w:r>
      <w:proofErr w:type="gramEnd"/>
      <w:r>
        <w:t xml:space="preserve"> праздничного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печенья </w:t>
      </w:r>
      <w:proofErr w:type="spellStart"/>
      <w:r>
        <w:t>Piparkook</w:t>
      </w:r>
      <w:proofErr w:type="spellEnd"/>
      <w:r>
        <w:t>.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15.00 час. - Пешеходная прогулка по Старому средневековому Ганзейскому городу: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Ратушная площадь, старейшая в Северной Европе ратуша с легендарным флюгером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Старый Томас; Собор св. </w:t>
      </w:r>
      <w:proofErr w:type="spellStart"/>
      <w:r>
        <w:t>Олофа</w:t>
      </w:r>
      <w:proofErr w:type="spellEnd"/>
      <w:r>
        <w:t xml:space="preserve">; средневековый замок Верхнего города; башни Длинный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Герман и Толстая Маргарита; Дом братства </w:t>
      </w:r>
      <w:proofErr w:type="gramStart"/>
      <w:r>
        <w:t>Черноголовых</w:t>
      </w:r>
      <w:proofErr w:type="gramEnd"/>
      <w:r>
        <w:t xml:space="preserve">; собор св. Александра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>Невского; старинные улочки и площади; смотровые площадки, фото-паузы.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>Свободное время.</w:t>
      </w:r>
    </w:p>
    <w:p w:rsidR="0098645B" w:rsidRDefault="0098645B" w:rsidP="0098645B">
      <w:pPr>
        <w:spacing w:after="0" w:line="240" w:lineRule="auto"/>
      </w:pPr>
    </w:p>
    <w:p w:rsidR="0098645B" w:rsidRPr="0098645B" w:rsidRDefault="0098645B" w:rsidP="0098645B">
      <w:pPr>
        <w:spacing w:after="0" w:line="240" w:lineRule="auto"/>
        <w:rPr>
          <w:b/>
        </w:rPr>
      </w:pPr>
      <w:r w:rsidRPr="0098645B">
        <w:rPr>
          <w:b/>
        </w:rPr>
        <w:t>2 день 6 января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Завтрак в отеле.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>11.30 час</w:t>
      </w:r>
      <w:proofErr w:type="gramStart"/>
      <w:r>
        <w:t>.</w:t>
      </w:r>
      <w:proofErr w:type="gramEnd"/>
      <w:r>
        <w:t xml:space="preserve"> – </w:t>
      </w:r>
      <w:proofErr w:type="gramStart"/>
      <w:r>
        <w:t>о</w:t>
      </w:r>
      <w:proofErr w:type="gramEnd"/>
      <w:r>
        <w:t>свобождение номеров.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>Отъезд в Ригу.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>Прибытие в Ригу. Размещение в отеле «ВИЛЬМАЯ 3*». Небольшой отдых.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lastRenderedPageBreak/>
        <w:t xml:space="preserve">Автобусная обзорная экскурсия по городу. Знакомство с городом: проезд </w:t>
      </w:r>
      <w:proofErr w:type="gramStart"/>
      <w:r>
        <w:t>по</w:t>
      </w:r>
      <w:proofErr w:type="gramEnd"/>
      <w:r>
        <w:t xml:space="preserve">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набережной реки Даугава, откуда открывается великолепный вид на столицы Латвии;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по улице Альберта, которая является музеем под открытым небом, здание латвийского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университета, национальная опера Латвии, академия искусств, православные и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католические и лютеранские церкви, средневековые дома Старой Риги.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На площадях Старого города расположились </w:t>
      </w:r>
      <w:proofErr w:type="spellStart"/>
      <w:r>
        <w:t>рождественнские</w:t>
      </w:r>
      <w:proofErr w:type="spellEnd"/>
      <w:r>
        <w:t xml:space="preserve"> базары, где продаются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>всевозможные сувениры и можно выпить глинтвейн или другие «согревающие» напитки.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>Особенно вкусный напиток «</w:t>
      </w:r>
      <w:proofErr w:type="spellStart"/>
      <w:r>
        <w:t>Ведьмин</w:t>
      </w:r>
      <w:proofErr w:type="spellEnd"/>
      <w:r>
        <w:t xml:space="preserve"> напиток» - это смесь горячего молока, рома,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рижского бальзама, меда и корицы.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>Свободное время.</w:t>
      </w:r>
    </w:p>
    <w:p w:rsidR="0098645B" w:rsidRDefault="0098645B" w:rsidP="0098645B">
      <w:pPr>
        <w:spacing w:after="0" w:line="240" w:lineRule="auto"/>
      </w:pPr>
    </w:p>
    <w:p w:rsidR="0098645B" w:rsidRPr="0098645B" w:rsidRDefault="0098645B" w:rsidP="0098645B">
      <w:pPr>
        <w:spacing w:after="0" w:line="240" w:lineRule="auto"/>
        <w:rPr>
          <w:b/>
        </w:rPr>
      </w:pPr>
      <w:r w:rsidRPr="0098645B">
        <w:rPr>
          <w:b/>
        </w:rPr>
        <w:t>3 день 7 января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Завтрак в отеле.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>12.00 час</w:t>
      </w:r>
      <w:proofErr w:type="gramStart"/>
      <w:r>
        <w:t>.</w:t>
      </w:r>
      <w:proofErr w:type="gramEnd"/>
      <w:r>
        <w:t xml:space="preserve"> – </w:t>
      </w:r>
      <w:proofErr w:type="gramStart"/>
      <w:r>
        <w:t>о</w:t>
      </w:r>
      <w:proofErr w:type="gramEnd"/>
      <w:r>
        <w:t>свобождение номеров.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Пешеходная экскурсия «Красавица Рига»: Рижский замок, «Три брата», Домский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собор, Шведские ворота, Пороховая башня, Бастионная горка, Двор Конвента, Дом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 xml:space="preserve">Черноголовых. 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>В Старом городе, в одном из баров, вас угостят знаменитым РИЖСКИМ БАЛЬЗАМОМ.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>Свободное время.</w:t>
      </w:r>
    </w:p>
    <w:p w:rsidR="0098645B" w:rsidRDefault="0098645B" w:rsidP="0098645B">
      <w:pPr>
        <w:spacing w:after="0" w:line="240" w:lineRule="auto"/>
      </w:pPr>
    </w:p>
    <w:p w:rsidR="0098645B" w:rsidRDefault="0098645B" w:rsidP="0098645B">
      <w:pPr>
        <w:spacing w:after="0" w:line="240" w:lineRule="auto"/>
      </w:pPr>
      <w:r>
        <w:t>Отъезд из Риги в 17.00 час.</w:t>
      </w:r>
    </w:p>
    <w:p w:rsidR="0098645B" w:rsidRDefault="0098645B" w:rsidP="0098645B">
      <w:pPr>
        <w:spacing w:after="0" w:line="240" w:lineRule="auto"/>
      </w:pPr>
    </w:p>
    <w:p w:rsidR="006077CC" w:rsidRDefault="0098645B" w:rsidP="0098645B">
      <w:pPr>
        <w:spacing w:after="0" w:line="240" w:lineRule="auto"/>
      </w:pPr>
      <w:r>
        <w:t>Прибытие в Санкт-Петербург 8 января в 05.00 час.</w:t>
      </w:r>
    </w:p>
    <w:sectPr w:rsidR="006077CC" w:rsidSect="0060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5B"/>
    <w:rsid w:val="006077CC"/>
    <w:rsid w:val="0098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2013-11-13T15:00:00Z</dcterms:created>
  <dcterms:modified xsi:type="dcterms:W3CDTF">2013-11-13T15:02:00Z</dcterms:modified>
</cp:coreProperties>
</file>