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1B" w:rsidRDefault="00A155E1">
      <w:r>
        <w:rPr>
          <w:noProof/>
          <w:lang w:eastAsia="ru-RU"/>
        </w:rPr>
        <w:drawing>
          <wp:inline distT="0" distB="0" distL="0" distR="0">
            <wp:extent cx="5488615" cy="2636874"/>
            <wp:effectExtent l="19050" t="0" r="0" b="0"/>
            <wp:docPr id="1" name="Рисунок 1" descr="D:\ДНС\Desktop\Ложка м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НС\Desktop\Ложка ме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672" cy="2636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B86" w:rsidRDefault="00C06B86" w:rsidP="00C06B86">
      <w:pPr>
        <w:jc w:val="center"/>
        <w:rPr>
          <w:sz w:val="52"/>
          <w:szCs w:val="52"/>
        </w:rPr>
      </w:pPr>
    </w:p>
    <w:p w:rsidR="00FE551B" w:rsidRPr="00C06B86" w:rsidRDefault="00C06B86" w:rsidP="00C06B86">
      <w:pPr>
        <w:jc w:val="center"/>
        <w:rPr>
          <w:sz w:val="52"/>
          <w:szCs w:val="52"/>
        </w:rPr>
      </w:pPr>
      <w:r w:rsidRPr="00C06B86">
        <w:rPr>
          <w:sz w:val="52"/>
          <w:szCs w:val="52"/>
        </w:rPr>
        <w:t>Прайс на услуги.</w:t>
      </w:r>
    </w:p>
    <w:p w:rsidR="00C06B86" w:rsidRDefault="00C06B86" w:rsidP="00FE551B">
      <w:pPr>
        <w:rPr>
          <w:sz w:val="44"/>
          <w:szCs w:val="44"/>
        </w:rPr>
      </w:pPr>
    </w:p>
    <w:p w:rsidR="00FE551B" w:rsidRPr="00FE551B" w:rsidRDefault="00FE551B" w:rsidP="00FE551B">
      <w:pPr>
        <w:rPr>
          <w:rFonts w:ascii="Bradley Hand ITC" w:hAnsi="Bradley Hand ITC"/>
          <w:sz w:val="44"/>
          <w:szCs w:val="44"/>
        </w:rPr>
      </w:pPr>
      <w:proofErr w:type="spellStart"/>
      <w:r w:rsidRPr="00FE551B">
        <w:rPr>
          <w:sz w:val="44"/>
          <w:szCs w:val="44"/>
        </w:rPr>
        <w:t>Фитобочка</w:t>
      </w:r>
      <w:proofErr w:type="spellEnd"/>
      <w:r w:rsidRPr="00FE551B">
        <w:rPr>
          <w:rFonts w:ascii="Bradley Hand ITC" w:hAnsi="Bradley Hand ITC"/>
          <w:sz w:val="44"/>
          <w:szCs w:val="44"/>
        </w:rPr>
        <w:t xml:space="preserve"> </w:t>
      </w:r>
      <w:r>
        <w:rPr>
          <w:sz w:val="44"/>
          <w:szCs w:val="44"/>
        </w:rPr>
        <w:t>………………………………………..…….</w:t>
      </w:r>
      <w:r w:rsidR="00A71B1F" w:rsidRPr="00A71B1F">
        <w:rPr>
          <w:rFonts w:ascii="Bradley Hand ITC" w:hAnsi="Bradley Hand ITC"/>
          <w:sz w:val="44"/>
          <w:szCs w:val="44"/>
        </w:rPr>
        <w:t>50</w:t>
      </w:r>
      <w:r w:rsidRPr="00FE551B">
        <w:rPr>
          <w:rFonts w:ascii="Bradley Hand ITC" w:hAnsi="Bradley Hand ITC"/>
          <w:sz w:val="44"/>
          <w:szCs w:val="44"/>
        </w:rPr>
        <w:t xml:space="preserve">0 </w:t>
      </w:r>
      <w:r w:rsidRPr="00FE551B">
        <w:rPr>
          <w:sz w:val="44"/>
          <w:szCs w:val="44"/>
        </w:rPr>
        <w:t>р</w:t>
      </w:r>
      <w:r w:rsidRPr="00FE551B">
        <w:rPr>
          <w:rFonts w:ascii="Bradley Hand ITC" w:hAnsi="Bradley Hand ITC"/>
          <w:sz w:val="44"/>
          <w:szCs w:val="44"/>
        </w:rPr>
        <w:t>.</w:t>
      </w:r>
    </w:p>
    <w:p w:rsidR="00A11162" w:rsidRPr="00FE551B" w:rsidRDefault="00FE551B" w:rsidP="00FE551B">
      <w:pPr>
        <w:rPr>
          <w:rFonts w:ascii="Bradley Hand ITC" w:hAnsi="Bradley Hand ITC"/>
          <w:sz w:val="44"/>
          <w:szCs w:val="44"/>
        </w:rPr>
      </w:pPr>
      <w:r w:rsidRPr="00FE551B">
        <w:rPr>
          <w:sz w:val="44"/>
          <w:szCs w:val="44"/>
        </w:rPr>
        <w:t>Массаж</w:t>
      </w:r>
      <w:r w:rsidRPr="00FE551B">
        <w:rPr>
          <w:rFonts w:ascii="Bradley Hand ITC" w:hAnsi="Bradley Hand ITC"/>
          <w:sz w:val="44"/>
          <w:szCs w:val="44"/>
        </w:rPr>
        <w:t xml:space="preserve"> </w:t>
      </w:r>
      <w:r w:rsidRPr="00FE551B">
        <w:rPr>
          <w:sz w:val="44"/>
          <w:szCs w:val="44"/>
        </w:rPr>
        <w:t>спины</w:t>
      </w:r>
      <w:r w:rsidRPr="00FE551B">
        <w:rPr>
          <w:rFonts w:ascii="Bradley Hand ITC" w:hAnsi="Bradley Hand ITC"/>
          <w:sz w:val="44"/>
          <w:szCs w:val="44"/>
        </w:rPr>
        <w:t xml:space="preserve"> «</w:t>
      </w:r>
      <w:r w:rsidRPr="00FE551B">
        <w:rPr>
          <w:sz w:val="44"/>
          <w:szCs w:val="44"/>
        </w:rPr>
        <w:t>Релакс</w:t>
      </w:r>
      <w:r w:rsidRPr="00FE551B">
        <w:rPr>
          <w:rFonts w:ascii="Bradley Hand ITC" w:hAnsi="Bradley Hand ITC"/>
          <w:sz w:val="44"/>
          <w:szCs w:val="44"/>
        </w:rPr>
        <w:t xml:space="preserve">» </w:t>
      </w:r>
      <w:r>
        <w:rPr>
          <w:sz w:val="44"/>
          <w:szCs w:val="44"/>
        </w:rPr>
        <w:t>……………..………….</w:t>
      </w:r>
      <w:r w:rsidRPr="00FE551B">
        <w:rPr>
          <w:rFonts w:ascii="Bradley Hand ITC" w:hAnsi="Bradley Hand ITC"/>
          <w:sz w:val="44"/>
          <w:szCs w:val="44"/>
        </w:rPr>
        <w:t xml:space="preserve">400 </w:t>
      </w:r>
      <w:r w:rsidRPr="00FE551B">
        <w:rPr>
          <w:sz w:val="44"/>
          <w:szCs w:val="44"/>
        </w:rPr>
        <w:t>р</w:t>
      </w:r>
      <w:r w:rsidRPr="00FE551B">
        <w:rPr>
          <w:rFonts w:ascii="Bradley Hand ITC" w:hAnsi="Bradley Hand ITC"/>
          <w:sz w:val="44"/>
          <w:szCs w:val="44"/>
        </w:rPr>
        <w:t>.</w:t>
      </w:r>
    </w:p>
    <w:p w:rsidR="00FE551B" w:rsidRPr="00FE551B" w:rsidRDefault="00FE551B" w:rsidP="00FE551B">
      <w:pPr>
        <w:rPr>
          <w:rFonts w:ascii="Bradley Hand ITC" w:hAnsi="Bradley Hand ITC"/>
          <w:sz w:val="44"/>
          <w:szCs w:val="44"/>
        </w:rPr>
      </w:pPr>
      <w:r w:rsidRPr="00FE551B">
        <w:rPr>
          <w:sz w:val="44"/>
          <w:szCs w:val="44"/>
        </w:rPr>
        <w:t>Массаж</w:t>
      </w:r>
      <w:r w:rsidRPr="00FE551B">
        <w:rPr>
          <w:rFonts w:ascii="Bradley Hand ITC" w:hAnsi="Bradley Hand ITC"/>
          <w:sz w:val="44"/>
          <w:szCs w:val="44"/>
        </w:rPr>
        <w:t xml:space="preserve"> </w:t>
      </w:r>
      <w:r w:rsidRPr="00FE551B">
        <w:rPr>
          <w:sz w:val="44"/>
          <w:szCs w:val="44"/>
        </w:rPr>
        <w:t>локальный</w:t>
      </w:r>
      <w:r w:rsidRPr="00FE551B">
        <w:rPr>
          <w:rFonts w:ascii="Bradley Hand ITC" w:hAnsi="Bradley Hand ITC"/>
          <w:sz w:val="44"/>
          <w:szCs w:val="44"/>
        </w:rPr>
        <w:t xml:space="preserve"> </w:t>
      </w:r>
      <w:r>
        <w:rPr>
          <w:sz w:val="44"/>
          <w:szCs w:val="44"/>
        </w:rPr>
        <w:t>…………………………………</w:t>
      </w:r>
      <w:r w:rsidRPr="00FE551B">
        <w:rPr>
          <w:rFonts w:ascii="Bradley Hand ITC" w:hAnsi="Bradley Hand ITC"/>
          <w:sz w:val="44"/>
          <w:szCs w:val="44"/>
        </w:rPr>
        <w:t xml:space="preserve">300 </w:t>
      </w:r>
      <w:r w:rsidRPr="00FE551B">
        <w:rPr>
          <w:sz w:val="44"/>
          <w:szCs w:val="44"/>
        </w:rPr>
        <w:t>р</w:t>
      </w:r>
      <w:r w:rsidRPr="00FE551B">
        <w:rPr>
          <w:rFonts w:ascii="Bradley Hand ITC" w:hAnsi="Bradley Hand ITC"/>
          <w:sz w:val="44"/>
          <w:szCs w:val="44"/>
        </w:rPr>
        <w:t>.</w:t>
      </w:r>
    </w:p>
    <w:p w:rsidR="00FE551B" w:rsidRPr="00FE551B" w:rsidRDefault="00FE551B" w:rsidP="00FE551B">
      <w:pPr>
        <w:rPr>
          <w:rFonts w:ascii="Bradley Hand ITC" w:hAnsi="Bradley Hand ITC"/>
          <w:sz w:val="44"/>
          <w:szCs w:val="44"/>
        </w:rPr>
      </w:pPr>
      <w:r w:rsidRPr="00FE551B">
        <w:rPr>
          <w:sz w:val="44"/>
          <w:szCs w:val="44"/>
        </w:rPr>
        <w:t>Массаж</w:t>
      </w:r>
      <w:r w:rsidRPr="00FE551B">
        <w:rPr>
          <w:rFonts w:ascii="Bradley Hand ITC" w:hAnsi="Bradley Hand ITC"/>
          <w:sz w:val="44"/>
          <w:szCs w:val="44"/>
        </w:rPr>
        <w:t xml:space="preserve"> </w:t>
      </w:r>
      <w:r w:rsidRPr="00FE551B">
        <w:rPr>
          <w:sz w:val="44"/>
          <w:szCs w:val="44"/>
        </w:rPr>
        <w:t>антицелюлитный</w:t>
      </w:r>
      <w:r w:rsidRPr="00FE551B">
        <w:rPr>
          <w:rFonts w:ascii="Bradley Hand ITC" w:hAnsi="Bradley Hand ITC"/>
          <w:sz w:val="44"/>
          <w:szCs w:val="44"/>
        </w:rPr>
        <w:t xml:space="preserve"> </w:t>
      </w:r>
      <w:r>
        <w:rPr>
          <w:sz w:val="44"/>
          <w:szCs w:val="44"/>
        </w:rPr>
        <w:t>………………………</w:t>
      </w:r>
      <w:r w:rsidR="00A71B1F" w:rsidRPr="00A71B1F">
        <w:rPr>
          <w:rFonts w:ascii="Bradley Hand ITC" w:hAnsi="Bradley Hand ITC"/>
          <w:sz w:val="44"/>
          <w:szCs w:val="44"/>
        </w:rPr>
        <w:t>800</w:t>
      </w:r>
      <w:r w:rsidRPr="00FE551B">
        <w:rPr>
          <w:rFonts w:ascii="Bradley Hand ITC" w:hAnsi="Bradley Hand ITC"/>
          <w:sz w:val="44"/>
          <w:szCs w:val="44"/>
        </w:rPr>
        <w:t xml:space="preserve"> </w:t>
      </w:r>
      <w:r w:rsidRPr="00FE551B">
        <w:rPr>
          <w:sz w:val="44"/>
          <w:szCs w:val="44"/>
        </w:rPr>
        <w:t>р</w:t>
      </w:r>
      <w:r w:rsidRPr="00FE551B">
        <w:rPr>
          <w:rFonts w:ascii="Bradley Hand ITC" w:hAnsi="Bradley Hand ITC"/>
          <w:sz w:val="44"/>
          <w:szCs w:val="44"/>
        </w:rPr>
        <w:t>.</w:t>
      </w:r>
    </w:p>
    <w:p w:rsidR="00FE551B" w:rsidRPr="00FE551B" w:rsidRDefault="00FE551B" w:rsidP="00FE551B">
      <w:pPr>
        <w:rPr>
          <w:rFonts w:ascii="Bradley Hand ITC" w:hAnsi="Bradley Hand ITC"/>
          <w:sz w:val="44"/>
          <w:szCs w:val="44"/>
        </w:rPr>
      </w:pPr>
      <w:r w:rsidRPr="00FE551B">
        <w:rPr>
          <w:sz w:val="44"/>
          <w:szCs w:val="44"/>
        </w:rPr>
        <w:t>Массаж</w:t>
      </w:r>
      <w:r w:rsidRPr="00FE551B">
        <w:rPr>
          <w:rFonts w:ascii="Bradley Hand ITC" w:hAnsi="Bradley Hand ITC"/>
          <w:sz w:val="44"/>
          <w:szCs w:val="44"/>
        </w:rPr>
        <w:t xml:space="preserve"> </w:t>
      </w:r>
      <w:r w:rsidRPr="00FE551B">
        <w:rPr>
          <w:sz w:val="44"/>
          <w:szCs w:val="44"/>
        </w:rPr>
        <w:t>комплексный</w:t>
      </w:r>
      <w:r w:rsidRPr="00FE551B">
        <w:rPr>
          <w:rFonts w:ascii="Bradley Hand ITC" w:hAnsi="Bradley Hand ITC"/>
          <w:sz w:val="44"/>
          <w:szCs w:val="44"/>
        </w:rPr>
        <w:t xml:space="preserve"> </w:t>
      </w:r>
      <w:r>
        <w:rPr>
          <w:sz w:val="44"/>
          <w:szCs w:val="44"/>
        </w:rPr>
        <w:t>…………………………..</w:t>
      </w:r>
      <w:r w:rsidRPr="00A71B1F">
        <w:rPr>
          <w:rFonts w:ascii="Bradley Hand ITC" w:hAnsi="Bradley Hand ITC"/>
          <w:sz w:val="44"/>
          <w:szCs w:val="44"/>
        </w:rPr>
        <w:t>1</w:t>
      </w:r>
      <w:r w:rsidR="00A71B1F" w:rsidRPr="00A71B1F">
        <w:rPr>
          <w:rFonts w:ascii="Bradley Hand ITC" w:hAnsi="Bradley Hand ITC"/>
          <w:sz w:val="44"/>
          <w:szCs w:val="44"/>
        </w:rPr>
        <w:t>5</w:t>
      </w:r>
      <w:r w:rsidRPr="00A71B1F">
        <w:rPr>
          <w:rFonts w:ascii="Bradley Hand ITC" w:hAnsi="Bradley Hand ITC"/>
          <w:sz w:val="44"/>
          <w:szCs w:val="44"/>
        </w:rPr>
        <w:t>00</w:t>
      </w:r>
      <w:r w:rsidRPr="00FE551B">
        <w:rPr>
          <w:rFonts w:ascii="Bradley Hand ITC" w:hAnsi="Bradley Hand ITC"/>
          <w:sz w:val="44"/>
          <w:szCs w:val="44"/>
        </w:rPr>
        <w:t xml:space="preserve"> </w:t>
      </w:r>
      <w:r w:rsidRPr="00FE551B">
        <w:rPr>
          <w:sz w:val="44"/>
          <w:szCs w:val="44"/>
        </w:rPr>
        <w:t>р</w:t>
      </w:r>
      <w:r w:rsidRPr="00FE551B">
        <w:rPr>
          <w:rFonts w:ascii="Bradley Hand ITC" w:hAnsi="Bradley Hand ITC"/>
          <w:sz w:val="44"/>
          <w:szCs w:val="44"/>
        </w:rPr>
        <w:t>.</w:t>
      </w:r>
    </w:p>
    <w:p w:rsidR="00FE551B" w:rsidRPr="00FE551B" w:rsidRDefault="00FE551B" w:rsidP="00FE551B">
      <w:pPr>
        <w:rPr>
          <w:rFonts w:ascii="Bradley Hand ITC" w:hAnsi="Bradley Hand ITC"/>
          <w:sz w:val="44"/>
          <w:szCs w:val="44"/>
        </w:rPr>
      </w:pPr>
      <w:r w:rsidRPr="00FE551B">
        <w:rPr>
          <w:sz w:val="44"/>
          <w:szCs w:val="44"/>
        </w:rPr>
        <w:t>Массаж</w:t>
      </w:r>
      <w:r w:rsidRPr="00FE551B">
        <w:rPr>
          <w:rFonts w:ascii="Bradley Hand ITC" w:hAnsi="Bradley Hand ITC"/>
          <w:sz w:val="44"/>
          <w:szCs w:val="44"/>
        </w:rPr>
        <w:t xml:space="preserve"> «</w:t>
      </w:r>
      <w:r w:rsidRPr="00FE551B">
        <w:rPr>
          <w:sz w:val="44"/>
          <w:szCs w:val="44"/>
        </w:rPr>
        <w:t>Разминание</w:t>
      </w:r>
      <w:r w:rsidRPr="00FE551B">
        <w:rPr>
          <w:rFonts w:ascii="Bradley Hand ITC" w:hAnsi="Bradley Hand ITC"/>
          <w:sz w:val="44"/>
          <w:szCs w:val="44"/>
        </w:rPr>
        <w:t xml:space="preserve">»  </w:t>
      </w:r>
      <w:r w:rsidRPr="00FE551B">
        <w:rPr>
          <w:sz w:val="44"/>
          <w:szCs w:val="44"/>
        </w:rPr>
        <w:t>спина</w:t>
      </w:r>
      <w:r>
        <w:rPr>
          <w:sz w:val="44"/>
          <w:szCs w:val="44"/>
        </w:rPr>
        <w:t>………………...</w:t>
      </w:r>
      <w:r w:rsidR="00A71B1F" w:rsidRPr="00A71B1F">
        <w:rPr>
          <w:rFonts w:ascii="Bradley Hand ITC" w:hAnsi="Bradley Hand ITC"/>
          <w:sz w:val="44"/>
          <w:szCs w:val="44"/>
        </w:rPr>
        <w:t>60</w:t>
      </w:r>
      <w:r w:rsidRPr="00FE551B">
        <w:rPr>
          <w:rFonts w:ascii="Bradley Hand ITC" w:hAnsi="Bradley Hand ITC"/>
          <w:sz w:val="44"/>
          <w:szCs w:val="44"/>
        </w:rPr>
        <w:t xml:space="preserve">0 </w:t>
      </w:r>
      <w:r w:rsidRPr="00FE551B">
        <w:rPr>
          <w:sz w:val="44"/>
          <w:szCs w:val="44"/>
        </w:rPr>
        <w:t>р</w:t>
      </w:r>
      <w:r w:rsidRPr="00FE551B">
        <w:rPr>
          <w:rFonts w:ascii="Bradley Hand ITC" w:hAnsi="Bradley Hand ITC"/>
          <w:sz w:val="44"/>
          <w:szCs w:val="44"/>
        </w:rPr>
        <w:t>.</w:t>
      </w:r>
    </w:p>
    <w:p w:rsidR="00FE551B" w:rsidRPr="00FE551B" w:rsidRDefault="00FE551B" w:rsidP="00FE551B">
      <w:pPr>
        <w:rPr>
          <w:rFonts w:ascii="Bradley Hand ITC" w:hAnsi="Bradley Hand ITC"/>
          <w:sz w:val="44"/>
          <w:szCs w:val="44"/>
        </w:rPr>
      </w:pPr>
      <w:r w:rsidRPr="00FE551B">
        <w:rPr>
          <w:sz w:val="44"/>
          <w:szCs w:val="44"/>
        </w:rPr>
        <w:t>Массаж</w:t>
      </w:r>
      <w:r w:rsidRPr="00FE551B">
        <w:rPr>
          <w:rFonts w:ascii="Bradley Hand ITC" w:hAnsi="Bradley Hand ITC"/>
          <w:sz w:val="44"/>
          <w:szCs w:val="44"/>
        </w:rPr>
        <w:t xml:space="preserve"> «</w:t>
      </w:r>
      <w:r w:rsidRPr="00FE551B">
        <w:rPr>
          <w:sz w:val="44"/>
          <w:szCs w:val="44"/>
        </w:rPr>
        <w:t>Разминание</w:t>
      </w:r>
      <w:r w:rsidRPr="00FE551B">
        <w:rPr>
          <w:rFonts w:ascii="Bradley Hand ITC" w:hAnsi="Bradley Hand ITC"/>
          <w:sz w:val="44"/>
          <w:szCs w:val="44"/>
        </w:rPr>
        <w:t xml:space="preserve">» </w:t>
      </w:r>
      <w:r w:rsidRPr="00FE551B">
        <w:rPr>
          <w:sz w:val="44"/>
          <w:szCs w:val="44"/>
        </w:rPr>
        <w:t>комплексный</w:t>
      </w:r>
      <w:r w:rsidRPr="00FE551B">
        <w:rPr>
          <w:rFonts w:ascii="Bradley Hand ITC" w:hAnsi="Bradley Hand ITC"/>
          <w:sz w:val="44"/>
          <w:szCs w:val="44"/>
        </w:rPr>
        <w:t xml:space="preserve"> </w:t>
      </w:r>
      <w:r>
        <w:rPr>
          <w:sz w:val="44"/>
          <w:szCs w:val="44"/>
        </w:rPr>
        <w:t>…….</w:t>
      </w:r>
      <w:r w:rsidR="00A71B1F" w:rsidRPr="00A71B1F">
        <w:rPr>
          <w:rFonts w:ascii="Bradley Hand ITC" w:hAnsi="Bradley Hand ITC"/>
          <w:sz w:val="44"/>
          <w:szCs w:val="44"/>
        </w:rPr>
        <w:t>15</w:t>
      </w:r>
      <w:r w:rsidRPr="00FE551B">
        <w:rPr>
          <w:rFonts w:ascii="Bradley Hand ITC" w:hAnsi="Bradley Hand ITC"/>
          <w:sz w:val="44"/>
          <w:szCs w:val="44"/>
        </w:rPr>
        <w:t xml:space="preserve">00 </w:t>
      </w:r>
      <w:r w:rsidRPr="00FE551B">
        <w:rPr>
          <w:sz w:val="44"/>
          <w:szCs w:val="44"/>
        </w:rPr>
        <w:t>р</w:t>
      </w:r>
      <w:r w:rsidRPr="00FE551B">
        <w:rPr>
          <w:rFonts w:ascii="Bradley Hand ITC" w:hAnsi="Bradley Hand ITC"/>
          <w:sz w:val="44"/>
          <w:szCs w:val="44"/>
        </w:rPr>
        <w:t>.</w:t>
      </w:r>
    </w:p>
    <w:p w:rsidR="00FE551B" w:rsidRPr="00FE551B" w:rsidRDefault="00FE551B" w:rsidP="00FE551B">
      <w:pPr>
        <w:rPr>
          <w:rFonts w:ascii="Bradley Hand ITC" w:hAnsi="Bradley Hand ITC"/>
          <w:sz w:val="44"/>
          <w:szCs w:val="44"/>
        </w:rPr>
      </w:pPr>
    </w:p>
    <w:sectPr w:rsidR="00FE551B" w:rsidRPr="00FE551B" w:rsidSect="00A1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55E1"/>
    <w:rsid w:val="000D60C1"/>
    <w:rsid w:val="001D1534"/>
    <w:rsid w:val="003D0A3A"/>
    <w:rsid w:val="00A11162"/>
    <w:rsid w:val="00A155E1"/>
    <w:rsid w:val="00A71B1F"/>
    <w:rsid w:val="00C06B86"/>
    <w:rsid w:val="00FE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255</Characters>
  <Application>Microsoft Office Word</Application>
  <DocSecurity>0</DocSecurity>
  <Lines>2</Lines>
  <Paragraphs>1</Paragraphs>
  <ScaleCrop>false</ScaleCrop>
  <Company>Grizli777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2012-05-30T03:05:00Z</dcterms:created>
  <dcterms:modified xsi:type="dcterms:W3CDTF">2012-06-06T08:22:00Z</dcterms:modified>
</cp:coreProperties>
</file>