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2" w:rsidRDefault="009F060D" w:rsidP="002674D2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17365D" w:themeColor="text2" w:themeShade="BF"/>
          <w:spacing w:val="-15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4810125</wp:posOffset>
            </wp:positionH>
            <wp:positionV relativeFrom="margin">
              <wp:posOffset>-95250</wp:posOffset>
            </wp:positionV>
            <wp:extent cx="1790700" cy="600075"/>
            <wp:effectExtent l="19050" t="0" r="0" b="0"/>
            <wp:wrapSquare wrapText="bothSides"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6E2" w:rsidRDefault="004A46E2" w:rsidP="002674D2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</w:p>
    <w:p w:rsidR="00903456" w:rsidRDefault="00903456" w:rsidP="00903456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</w:p>
    <w:p w:rsidR="00D82BAC" w:rsidRDefault="00903456" w:rsidP="00903456">
      <w:pPr>
        <w:pBdr>
          <w:bottom w:val="single" w:sz="6" w:space="0" w:color="027D3A"/>
        </w:pBd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 xml:space="preserve">Будь успешным </w:t>
      </w:r>
      <w:r w:rsidR="008B6315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>- вкладывай в обучение!</w:t>
      </w:r>
    </w:p>
    <w:p w:rsidR="00E9597C" w:rsidRDefault="00E9597C" w:rsidP="00E9597C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</w:p>
    <w:p w:rsidR="00E9597C" w:rsidRPr="00F852AC" w:rsidRDefault="006328AB" w:rsidP="00E9597C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>ВОЗРАЖЕНИЕ – КЛЮЧ К ПРОДАЖАМ</w:t>
      </w:r>
      <w:r w:rsidR="00A32478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>!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2"/>
        <w:gridCol w:w="10374"/>
      </w:tblGrid>
      <w:tr w:rsidR="00D343AC" w:rsidRPr="00F852AC" w:rsidTr="002A420B">
        <w:trPr>
          <w:trHeight w:val="3201"/>
        </w:trPr>
        <w:tc>
          <w:tcPr>
            <w:tcW w:w="0" w:type="auto"/>
            <w:gridSpan w:val="2"/>
            <w:vAlign w:val="center"/>
            <w:hideMark/>
          </w:tcPr>
          <w:p w:rsidR="00EB7789" w:rsidRDefault="003F4486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i/>
                <w:color w:val="17365D" w:themeColor="text2" w:themeShade="BF"/>
              </w:rPr>
              <w:t>Сегодня, даже  начинающий</w:t>
            </w:r>
            <w:r w:rsidR="0033797A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продавец имеет </w:t>
            </w:r>
            <w:r w:rsidR="00F17463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</w:t>
            </w:r>
            <w:r w:rsidR="0033797A">
              <w:rPr>
                <w:rFonts w:ascii="Times New Roman" w:hAnsi="Times New Roman" w:cs="Times New Roman"/>
                <w:i/>
                <w:color w:val="17365D" w:themeColor="text2" w:themeShade="BF"/>
              </w:rPr>
              <w:t>представлен</w:t>
            </w:r>
            <w:r w:rsidR="00FD5D6B">
              <w:rPr>
                <w:rFonts w:ascii="Times New Roman" w:hAnsi="Times New Roman" w:cs="Times New Roman"/>
                <w:i/>
                <w:color w:val="17365D" w:themeColor="text2" w:themeShade="BF"/>
              </w:rPr>
              <w:t>ия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о технологиях и этапах продаж, опытные продавцы с  каждым днем совершенствуют свой навык, однако клиенты продолжают возражать</w:t>
            </w:r>
            <w:r w:rsidR="00D82BAC">
              <w:rPr>
                <w:rFonts w:ascii="Times New Roman" w:hAnsi="Times New Roman" w:cs="Times New Roman"/>
                <w:i/>
                <w:color w:val="17365D" w:themeColor="text2" w:themeShade="BF"/>
              </w:rPr>
              <w:t>.</w:t>
            </w:r>
            <w:r w:rsidR="00EB7789" w:rsidRPr="00F852AC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</w:rPr>
              <w:t>Что же такое возражение: время продавца потраченное «впустую», или сигнал того, что продажа идет полным ходом?? Почему клиент возражает? Какова природа возражений? И, самое главное, как правильно работать с возражениями клиента для совершения продажи?</w:t>
            </w:r>
            <w:r w:rsidR="00FD5D6B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Если Вы периодически задаете себе подобные вопросы, то эта программа для Вас!</w:t>
            </w:r>
          </w:p>
          <w:p w:rsidR="002A420B" w:rsidRPr="00675D03" w:rsidRDefault="002A420B" w:rsidP="002A420B">
            <w:pPr>
              <w:contextualSpacing/>
              <w:rPr>
                <w:i/>
              </w:rPr>
            </w:pPr>
            <w:r w:rsidRPr="00675D03">
              <w:rPr>
                <w:i/>
              </w:rPr>
              <w:t xml:space="preserve">Программа тренинга составлена с опорой на передовой практический опыт. Технологии, представленные в программе,  апробированы опытными менеджерами по продажам и по праву считаются наиболее эффективными! </w:t>
            </w:r>
          </w:p>
          <w:p w:rsidR="002A420B" w:rsidRPr="00675D03" w:rsidRDefault="002A420B" w:rsidP="002A420B">
            <w:pPr>
              <w:contextualSpacing/>
              <w:rPr>
                <w:i/>
              </w:rPr>
            </w:pPr>
            <w:r w:rsidRPr="00675D03">
              <w:rPr>
                <w:i/>
              </w:rPr>
              <w:t xml:space="preserve">Тренинг содержит большое количество практических заданий, игр. </w:t>
            </w:r>
          </w:p>
          <w:p w:rsidR="002A420B" w:rsidRPr="00675D03" w:rsidRDefault="002A420B" w:rsidP="002A420B">
            <w:pPr>
              <w:contextualSpacing/>
              <w:rPr>
                <w:i/>
              </w:rPr>
            </w:pPr>
            <w:r w:rsidRPr="00675D03">
              <w:rPr>
                <w:i/>
              </w:rPr>
              <w:t>По окончанию программы участники освоят эффективные методы работы с возражениями клиентов, освоят способы увеличения конверсии в продажах!</w:t>
            </w:r>
          </w:p>
          <w:p w:rsidR="002A420B" w:rsidRPr="00F852AC" w:rsidRDefault="002A420B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</w:p>
        </w:tc>
      </w:tr>
      <w:tr w:rsidR="00773632" w:rsidRPr="00F852AC" w:rsidTr="002A420B">
        <w:trPr>
          <w:trHeight w:val="20"/>
        </w:trPr>
        <w:tc>
          <w:tcPr>
            <w:tcW w:w="0" w:type="auto"/>
            <w:vAlign w:val="center"/>
            <w:hideMark/>
          </w:tcPr>
          <w:p w:rsidR="00D343AC" w:rsidRPr="00F852AC" w:rsidRDefault="00D343A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852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29D" w:rsidRPr="00653AE7" w:rsidRDefault="00FB029D" w:rsidP="00FB02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</w:p>
        </w:tc>
      </w:tr>
      <w:tr w:rsidR="00D343AC" w:rsidRPr="00F852AC" w:rsidTr="004B4B2A">
        <w:trPr>
          <w:trHeight w:val="248"/>
        </w:trPr>
        <w:tc>
          <w:tcPr>
            <w:tcW w:w="0" w:type="auto"/>
            <w:gridSpan w:val="2"/>
            <w:vAlign w:val="center"/>
            <w:hideMark/>
          </w:tcPr>
          <w:p w:rsidR="00D343AC" w:rsidRPr="00653AE7" w:rsidRDefault="00D343A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lang w:eastAsia="ru-RU"/>
              </w:rPr>
              <w:t>В ПРОГРАММЕ ТРЕНИНГА</w:t>
            </w:r>
            <w:r w:rsidR="00B86AB1" w:rsidRPr="00653AE7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lang w:eastAsia="ru-RU"/>
              </w:rPr>
              <w:t>:</w:t>
            </w:r>
          </w:p>
        </w:tc>
      </w:tr>
      <w:tr w:rsidR="00773632" w:rsidRPr="00F852AC" w:rsidTr="00CB1105">
        <w:tc>
          <w:tcPr>
            <w:tcW w:w="0" w:type="auto"/>
            <w:vAlign w:val="center"/>
            <w:hideMark/>
          </w:tcPr>
          <w:p w:rsidR="00D343AC" w:rsidRPr="00F852AC" w:rsidRDefault="00D343A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852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F1E" w:rsidRPr="00653AE7" w:rsidRDefault="00326337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17365D" w:themeColor="text2" w:themeShade="BF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color w:val="17365D" w:themeColor="text2" w:themeShade="BF"/>
                <w:u w:val="single"/>
              </w:rPr>
              <w:t>Понятие «ВОЗРАЖЕНИЕ» и причины возникновения.</w:t>
            </w:r>
          </w:p>
          <w:p w:rsidR="00F11D6F" w:rsidRPr="00653AE7" w:rsidRDefault="00326337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Возражение, отличие возражений от сопротивлений  «отговорок»</w:t>
            </w:r>
            <w:r w:rsidR="00B86AB1" w:rsidRPr="00653AE7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  <w:r w:rsidR="00BA02F9"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</w:r>
            <w:r w:rsidR="009D161E">
              <w:rPr>
                <w:rFonts w:ascii="Times New Roman" w:hAnsi="Times New Roman" w:cs="Times New Roman"/>
                <w:color w:val="17365D" w:themeColor="text2" w:themeShade="BF"/>
              </w:rPr>
              <w:t>Природа возражений (Почему оно возникает)</w:t>
            </w:r>
            <w:r w:rsidR="009C2073" w:rsidRPr="00653AE7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  <w:p w:rsidR="00C819DB" w:rsidRPr="00653AE7" w:rsidRDefault="00342243" w:rsidP="002674D2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Классификация возражений.</w:t>
            </w:r>
            <w:r w:rsidR="00B86AB1"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</w:r>
            <w:r w:rsidR="00B86AB1" w:rsidRPr="00653AE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br/>
            </w:r>
            <w:r>
              <w:rPr>
                <w:rStyle w:val="a3"/>
                <w:rFonts w:ascii="Times New Roman" w:hAnsi="Times New Roman" w:cs="Times New Roman"/>
                <w:color w:val="17365D" w:themeColor="text2" w:themeShade="BF"/>
                <w:u w:val="single"/>
              </w:rPr>
              <w:t>Потребности клиентов и их роль в работе с возражениями</w:t>
            </w:r>
            <w:r w:rsidR="00C819DB" w:rsidRPr="00653AE7">
              <w:rPr>
                <w:rStyle w:val="a3"/>
                <w:rFonts w:ascii="Times New Roman" w:hAnsi="Times New Roman" w:cs="Times New Roman"/>
                <w:color w:val="17365D" w:themeColor="text2" w:themeShade="BF"/>
                <w:u w:val="single"/>
              </w:rPr>
              <w:t>.</w:t>
            </w:r>
          </w:p>
          <w:p w:rsidR="00F54F85" w:rsidRPr="00653AE7" w:rsidRDefault="00A609C7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Понятие потребностей</w:t>
            </w:r>
            <w:r w:rsidR="00F54F85" w:rsidRPr="00653AE7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  <w:p w:rsidR="00F54F85" w:rsidRPr="00653AE7" w:rsidRDefault="00A609C7" w:rsidP="002674D2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>Классификация</w:t>
            </w:r>
            <w:r w:rsidR="00642F25"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 xml:space="preserve"> потребностей, иерархия потребностей.</w:t>
            </w:r>
          </w:p>
          <w:p w:rsidR="00A609C7" w:rsidRDefault="00A609C7" w:rsidP="002674D2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>Скрытые и явные потребности клиентов</w:t>
            </w:r>
            <w:r w:rsidR="00F54F85" w:rsidRPr="00653AE7"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>.</w:t>
            </w:r>
          </w:p>
          <w:p w:rsidR="00A609C7" w:rsidRDefault="0033797A" w:rsidP="002674D2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>Способы определения приоритетной потребности</w:t>
            </w:r>
            <w:r w:rsidR="00A609C7"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 xml:space="preserve"> клиента</w:t>
            </w:r>
            <w:r w:rsidR="00F54F85" w:rsidRPr="00653AE7"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>.</w:t>
            </w:r>
          </w:p>
          <w:p w:rsidR="00C819DB" w:rsidRPr="00A609C7" w:rsidRDefault="00A609C7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>Потребности и возражения. Связь и работа с ними.</w:t>
            </w:r>
            <w:r w:rsidR="009C2073"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</w:r>
          </w:p>
          <w:p w:rsidR="005F4C24" w:rsidRDefault="00A609C7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>Технология работы с возражениями</w:t>
            </w:r>
            <w:r w:rsidR="00F54F85" w:rsidRPr="00653AE7"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>.</w:t>
            </w:r>
            <w:r w:rsidR="005F4C24">
              <w:rPr>
                <w:rFonts w:ascii="Times New Roman" w:hAnsi="Times New Roman" w:cs="Times New Roman"/>
                <w:color w:val="17365D" w:themeColor="text2" w:themeShade="BF"/>
              </w:rPr>
              <w:br/>
              <w:t>Алгоритм работы с возражениями.</w:t>
            </w:r>
            <w:r w:rsidR="005F4C24">
              <w:rPr>
                <w:rFonts w:ascii="Times New Roman" w:hAnsi="Times New Roman" w:cs="Times New Roman"/>
                <w:color w:val="17365D" w:themeColor="text2" w:themeShade="BF"/>
              </w:rPr>
              <w:br/>
              <w:t>Методы работы с возражениями по цене:</w:t>
            </w:r>
          </w:p>
          <w:p w:rsidR="005F4C24" w:rsidRDefault="005F4C24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А) Метод «Сэндвича»</w:t>
            </w:r>
          </w:p>
          <w:p w:rsidR="005F4C24" w:rsidRDefault="005F4C24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Б) Метод «отнять и разделить цену»</w:t>
            </w:r>
          </w:p>
          <w:p w:rsidR="00F54F85" w:rsidRPr="00653AE7" w:rsidRDefault="005F4C24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В) Метод продажи отличий и преимуществ.</w:t>
            </w:r>
            <w:r w:rsidR="00F42D3D" w:rsidRPr="00653AE7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  <w:p w:rsidR="00F54F85" w:rsidRPr="00653AE7" w:rsidRDefault="00F54F85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D343AC" w:rsidRDefault="005F4C24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>Работа с сопротивлениями (отговорками)</w:t>
            </w:r>
            <w:r w:rsidR="00F54F85" w:rsidRPr="00653AE7"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 xml:space="preserve"> клиентов</w:t>
            </w:r>
            <w:r w:rsidR="00F54F85" w:rsidRPr="00653AE7"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  <w:t>.</w:t>
            </w:r>
            <w:r w:rsidR="009C2073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br/>
            </w:r>
            <w:r w:rsidR="00D343AC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Барье</w:t>
            </w:r>
            <w:r w:rsidR="0052523B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ры общения</w:t>
            </w:r>
            <w:r w:rsidR="00F54F85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.</w:t>
            </w:r>
            <w:r w:rsidR="0052523B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Психологическая природа сопротивлений.</w:t>
            </w:r>
            <w:r w:rsidR="009C2073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br/>
            </w:r>
            <w:r w:rsidR="0052523B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Типы сопротивлений</w:t>
            </w:r>
            <w:r w:rsidR="00F42D3D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.</w:t>
            </w:r>
            <w:r w:rsidR="00F11D6F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</w:t>
            </w:r>
            <w:r w:rsidR="009C2073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br/>
            </w:r>
            <w:r w:rsidR="0052523B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Стратегия работы с сопротивлением</w:t>
            </w:r>
            <w:r w:rsidR="00F42D3D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.</w:t>
            </w:r>
            <w:r w:rsidR="00B04E8C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br/>
            </w:r>
          </w:p>
          <w:p w:rsidR="00563057" w:rsidRPr="00563057" w:rsidRDefault="00563057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  <w:t>Тренинг наполнен практическими заданиями и упражнениями, что позволяет участникам непосредственно</w:t>
            </w:r>
            <w:r w:rsidR="00773632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  <w:t xml:space="preserve"> на практике формировать навык работы с возражениями одновременно с корректирующей обратной связью!</w:t>
            </w:r>
          </w:p>
          <w:p w:rsidR="00F57A14" w:rsidRPr="00653AE7" w:rsidRDefault="00F57A14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</w:p>
          <w:p w:rsidR="00F57A14" w:rsidRPr="00653AE7" w:rsidRDefault="00F57A14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>В</w:t>
            </w:r>
            <w:r w:rsidR="00C819DB" w:rsidRPr="00653AE7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 xml:space="preserve"> РЕЗУЛЬТАТЕ ПРОГРАММЫ УЧАСТ</w:t>
            </w:r>
            <w:r w:rsidR="00416946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>Н</w:t>
            </w:r>
            <w:r w:rsidR="00C819DB" w:rsidRPr="00653AE7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>ИКИ</w:t>
            </w:r>
            <w:r w:rsidRPr="00653AE7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>:</w:t>
            </w:r>
          </w:p>
          <w:p w:rsidR="002674D2" w:rsidRPr="00653AE7" w:rsidRDefault="00773632" w:rsidP="00CC2A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Сформируют позитивное отношение к возражениям клиента</w:t>
            </w:r>
            <w:r w:rsidR="002674D2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.</w:t>
            </w:r>
          </w:p>
          <w:p w:rsidR="00C819DB" w:rsidRPr="00653AE7" w:rsidRDefault="00773632" w:rsidP="00CC2A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Научаться определять потребности клиента и использовать их при работе с возражениями</w:t>
            </w:r>
            <w:r w:rsidR="002674D2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.</w:t>
            </w:r>
          </w:p>
          <w:p w:rsidR="002674D2" w:rsidRPr="00653AE7" w:rsidRDefault="002674D2" w:rsidP="00CC2A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П</w:t>
            </w:r>
            <w:r w:rsidR="00773632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олучат готовые речевые «формулы» для работы с возражениями</w:t>
            </w: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.</w:t>
            </w:r>
          </w:p>
          <w:p w:rsidR="002674D2" w:rsidRPr="00653AE7" w:rsidRDefault="002674D2" w:rsidP="00CC2A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Научатся </w:t>
            </w:r>
            <w:r w:rsidR="00773632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применять на практике алгоритм работы с возражениями клиентов</w:t>
            </w: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.</w:t>
            </w:r>
          </w:p>
          <w:p w:rsidR="00F57A14" w:rsidRPr="002A420B" w:rsidRDefault="002674D2" w:rsidP="002A420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Научатся эффекти</w:t>
            </w:r>
            <w:r w:rsidR="00773632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вно работать с сопротивлениями клиент</w:t>
            </w:r>
            <w:r w:rsidR="002A420B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ов</w:t>
            </w:r>
          </w:p>
          <w:p w:rsidR="00773632" w:rsidRPr="00653AE7" w:rsidRDefault="00773632" w:rsidP="00C433C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</w:p>
        </w:tc>
      </w:tr>
    </w:tbl>
    <w:p w:rsidR="001961EF" w:rsidRPr="00F852AC" w:rsidRDefault="001961EF" w:rsidP="002674D2">
      <w:pPr>
        <w:spacing w:after="0"/>
        <w:contextualSpacing/>
        <w:rPr>
          <w:color w:val="0F243E" w:themeColor="text2" w:themeShade="80"/>
        </w:rPr>
      </w:pPr>
    </w:p>
    <w:sectPr w:rsidR="001961EF" w:rsidRPr="00F852AC" w:rsidSect="002A420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1FD"/>
    <w:multiLevelType w:val="hybridMultilevel"/>
    <w:tmpl w:val="83E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4F1"/>
    <w:multiLevelType w:val="hybridMultilevel"/>
    <w:tmpl w:val="28AC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7257"/>
    <w:multiLevelType w:val="hybridMultilevel"/>
    <w:tmpl w:val="9574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3AC"/>
    <w:rsid w:val="00055DBE"/>
    <w:rsid w:val="00071D01"/>
    <w:rsid w:val="000865B2"/>
    <w:rsid w:val="000F1AD1"/>
    <w:rsid w:val="001056F8"/>
    <w:rsid w:val="001961EF"/>
    <w:rsid w:val="001E60BD"/>
    <w:rsid w:val="002674D2"/>
    <w:rsid w:val="002A420B"/>
    <w:rsid w:val="002D67F5"/>
    <w:rsid w:val="00311D66"/>
    <w:rsid w:val="00326337"/>
    <w:rsid w:val="0033797A"/>
    <w:rsid w:val="00342243"/>
    <w:rsid w:val="003F4486"/>
    <w:rsid w:val="00416946"/>
    <w:rsid w:val="00460EF2"/>
    <w:rsid w:val="004A46E2"/>
    <w:rsid w:val="004B4B2A"/>
    <w:rsid w:val="0052523B"/>
    <w:rsid w:val="00563057"/>
    <w:rsid w:val="005A1F8F"/>
    <w:rsid w:val="005E1CA3"/>
    <w:rsid w:val="005F3A07"/>
    <w:rsid w:val="005F4C24"/>
    <w:rsid w:val="006328AB"/>
    <w:rsid w:val="00642F25"/>
    <w:rsid w:val="00653225"/>
    <w:rsid w:val="00653AE7"/>
    <w:rsid w:val="006563B5"/>
    <w:rsid w:val="006A0A75"/>
    <w:rsid w:val="007043FE"/>
    <w:rsid w:val="00760623"/>
    <w:rsid w:val="00773632"/>
    <w:rsid w:val="00780C86"/>
    <w:rsid w:val="007B0D29"/>
    <w:rsid w:val="007D63C2"/>
    <w:rsid w:val="008A48D2"/>
    <w:rsid w:val="008B2125"/>
    <w:rsid w:val="008B6315"/>
    <w:rsid w:val="00903456"/>
    <w:rsid w:val="009168B2"/>
    <w:rsid w:val="00931B7C"/>
    <w:rsid w:val="009759F6"/>
    <w:rsid w:val="009A41B5"/>
    <w:rsid w:val="009C1D3F"/>
    <w:rsid w:val="009C2073"/>
    <w:rsid w:val="009D161E"/>
    <w:rsid w:val="009F060D"/>
    <w:rsid w:val="00A00E7A"/>
    <w:rsid w:val="00A13F1E"/>
    <w:rsid w:val="00A32478"/>
    <w:rsid w:val="00A5296C"/>
    <w:rsid w:val="00A609C7"/>
    <w:rsid w:val="00AA3E63"/>
    <w:rsid w:val="00B04E8C"/>
    <w:rsid w:val="00B1551F"/>
    <w:rsid w:val="00B767F2"/>
    <w:rsid w:val="00B86AB1"/>
    <w:rsid w:val="00BA02F9"/>
    <w:rsid w:val="00BB4A76"/>
    <w:rsid w:val="00C04588"/>
    <w:rsid w:val="00C433C4"/>
    <w:rsid w:val="00C819DB"/>
    <w:rsid w:val="00CB1105"/>
    <w:rsid w:val="00CC2AA1"/>
    <w:rsid w:val="00CC7766"/>
    <w:rsid w:val="00D343AC"/>
    <w:rsid w:val="00D35E9D"/>
    <w:rsid w:val="00D4734E"/>
    <w:rsid w:val="00D82BAC"/>
    <w:rsid w:val="00E3501E"/>
    <w:rsid w:val="00E9597C"/>
    <w:rsid w:val="00EA3799"/>
    <w:rsid w:val="00EB5DDB"/>
    <w:rsid w:val="00EB7789"/>
    <w:rsid w:val="00ED5DDA"/>
    <w:rsid w:val="00F11D6F"/>
    <w:rsid w:val="00F1650D"/>
    <w:rsid w:val="00F17463"/>
    <w:rsid w:val="00F42D3D"/>
    <w:rsid w:val="00F54392"/>
    <w:rsid w:val="00F54F85"/>
    <w:rsid w:val="00F57A14"/>
    <w:rsid w:val="00F64E77"/>
    <w:rsid w:val="00F852AC"/>
    <w:rsid w:val="00F90377"/>
    <w:rsid w:val="00FB029D"/>
    <w:rsid w:val="00FD5D6B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3AC"/>
    <w:rPr>
      <w:b/>
      <w:bCs/>
    </w:rPr>
  </w:style>
  <w:style w:type="paragraph" w:styleId="a4">
    <w:name w:val="List Paragraph"/>
    <w:basedOn w:val="a"/>
    <w:uiPriority w:val="34"/>
    <w:qFormat/>
    <w:rsid w:val="007043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984">
              <w:marLeft w:val="4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27</cp:revision>
  <dcterms:created xsi:type="dcterms:W3CDTF">2012-01-15T09:28:00Z</dcterms:created>
  <dcterms:modified xsi:type="dcterms:W3CDTF">2012-03-13T11:48:00Z</dcterms:modified>
</cp:coreProperties>
</file>