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ook w:val="04A0"/>
      </w:tblPr>
      <w:tblGrid>
        <w:gridCol w:w="1280"/>
        <w:gridCol w:w="329"/>
        <w:gridCol w:w="1833"/>
        <w:gridCol w:w="272"/>
        <w:gridCol w:w="2711"/>
        <w:gridCol w:w="697"/>
        <w:gridCol w:w="762"/>
        <w:gridCol w:w="760"/>
        <w:gridCol w:w="2135"/>
      </w:tblGrid>
      <w:tr w:rsidR="00E94474" w:rsidRPr="00E94474" w:rsidTr="00E94474">
        <w:trPr>
          <w:trHeight w:val="255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01 июня 2011 г</w:t>
            </w:r>
            <w:proofErr w:type="gramStart"/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арнаул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4474" w:rsidRPr="00E94474" w:rsidTr="00E94474">
        <w:trPr>
          <w:trHeight w:val="255"/>
        </w:trPr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Цены указаны в руб.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133350</wp:posOffset>
                  </wp:positionV>
                  <wp:extent cx="904875" cy="12477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 descr="Logotip Г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0"/>
            </w:tblGrid>
            <w:tr w:rsidR="00E94474" w:rsidRPr="00E94474">
              <w:trPr>
                <w:trHeight w:val="255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474" w:rsidRPr="00E94474" w:rsidRDefault="00E94474" w:rsidP="00E9447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F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4474" w:rsidRPr="00E94474" w:rsidTr="00E9447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4474" w:rsidRPr="00E94474" w:rsidTr="00E94474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4474" w:rsidRPr="00E94474" w:rsidTr="00E94474">
        <w:trPr>
          <w:trHeight w:val="40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32"/>
                <w:szCs w:val="32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00FF"/>
                <w:sz w:val="32"/>
                <w:szCs w:val="32"/>
                <w:lang w:eastAsia="ru-RU"/>
              </w:rPr>
              <w:t xml:space="preserve">                          ПРАЙС-ЛИСТ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4474" w:rsidRPr="00E94474" w:rsidTr="00E94474">
        <w:trPr>
          <w:trHeight w:val="255"/>
        </w:trPr>
        <w:tc>
          <w:tcPr>
            <w:tcW w:w="8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 xml:space="preserve">         на профессиональную пиротехнику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 xml:space="preserve">                                       ООО "Главный калибр"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Наименование</w:t>
            </w:r>
            <w:proofErr w:type="gramStart"/>
            <w:r w:rsidRPr="00E94474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/А</w:t>
            </w:r>
            <w:proofErr w:type="gramEnd"/>
            <w:r w:rsidRPr="00E94474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рт.</w:t>
            </w:r>
          </w:p>
        </w:tc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gramStart"/>
            <w:r w:rsidRPr="00E94474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Дюйм-Форс</w:t>
            </w:r>
            <w:proofErr w:type="gramEnd"/>
            <w:r w:rsidRPr="00E94474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 xml:space="preserve"> / Кол-во залпов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 xml:space="preserve">Цена фейерверка, включая организацию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>Цена пиротехнических изделий</w:t>
            </w:r>
          </w:p>
        </w:tc>
      </w:tr>
      <w:tr w:rsidR="00E94474" w:rsidRPr="00E94474" w:rsidTr="00E94474">
        <w:trPr>
          <w:trHeight w:val="96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</w:pP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4474" w:rsidRPr="00E94474" w:rsidTr="00E94474">
        <w:trPr>
          <w:trHeight w:val="315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стоимость организации фейерверка   5000 руб.</w:t>
            </w: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CQ 3500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             2.5  * 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14 000,00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 xml:space="preserve">9 000,00  </w:t>
            </w: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CQ 4000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             3  * 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17 500,00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CU 3000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             2  *  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14 000,00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 xml:space="preserve">9 000,00  </w:t>
            </w: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CU 3800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             2.5  *  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16 800,00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 xml:space="preserve">11 800,00  </w:t>
            </w: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CU 4002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             3  * 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17 500,00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CU 4503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             4  *  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19 600,00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 xml:space="preserve">14 600,00  </w:t>
            </w: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CU 4504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             4  *  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19 600,00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 xml:space="preserve">14 600,00  </w:t>
            </w: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CL 1000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             1.2  * 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9 800,00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 xml:space="preserve">4 800,00  </w:t>
            </w: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CU 1009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1.6 * 80 -10эффектов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11 900,00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 xml:space="preserve">6 900,00  </w:t>
            </w: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CU 2018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             1.2 *  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15 400,00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 xml:space="preserve">10 400,00  </w:t>
            </w: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CU 2024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             1.2  *  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15 400,00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 xml:space="preserve">10 400,00  </w:t>
            </w: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CU 5014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             1.2  *  100 (веер)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15 400,00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 xml:space="preserve">10 400,00  </w:t>
            </w:r>
          </w:p>
        </w:tc>
      </w:tr>
      <w:tr w:rsidR="00E94474" w:rsidRPr="00E94474" w:rsidTr="00E9447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CC 6002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              1.2  *  100 (веер)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 xml:space="preserve">15 400,00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color w:val="0070C0"/>
                <w:sz w:val="20"/>
                <w:szCs w:val="20"/>
                <w:lang w:eastAsia="ru-RU"/>
              </w:rPr>
              <w:t xml:space="preserve">10 400,00  </w:t>
            </w:r>
          </w:p>
        </w:tc>
      </w:tr>
      <w:tr w:rsidR="00E94474" w:rsidRPr="00E94474" w:rsidTr="00E94474">
        <w:trPr>
          <w:trHeight w:val="255"/>
        </w:trPr>
        <w:tc>
          <w:tcPr>
            <w:tcW w:w="8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E94474">
              <w:rPr>
                <w:rFonts w:ascii="Arial CYR" w:eastAsia="Times New Roman" w:hAnsi="Arial CYR" w:cs="Arial CYR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P.S. Предварительный просмотр, высококвалифицированные пиротехники.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74" w:rsidRPr="00E94474" w:rsidRDefault="00E94474" w:rsidP="00E944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368C8" w:rsidRDefault="007368C8"/>
    <w:sectPr w:rsidR="007368C8" w:rsidSect="00E94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474"/>
    <w:rsid w:val="007368C8"/>
    <w:rsid w:val="00E9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</dc:creator>
  <cp:lastModifiedBy>Ольга А</cp:lastModifiedBy>
  <cp:revision>2</cp:revision>
  <dcterms:created xsi:type="dcterms:W3CDTF">2011-09-27T09:42:00Z</dcterms:created>
  <dcterms:modified xsi:type="dcterms:W3CDTF">2011-09-27T09:44:00Z</dcterms:modified>
</cp:coreProperties>
</file>